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995" w:rsidRPr="009A58AC" w:rsidRDefault="00F34995" w:rsidP="004722DB">
      <w:pPr>
        <w:pStyle w:val="Title"/>
        <w:ind w:firstLineChars="500" w:firstLine="1606"/>
        <w:jc w:val="both"/>
        <w:rPr>
          <w:color w:val="000000"/>
        </w:rPr>
      </w:pPr>
      <w:bookmarkStart w:id="0" w:name="_GoBack"/>
      <w:bookmarkEnd w:id="0"/>
      <w:r w:rsidRPr="009A58AC">
        <w:rPr>
          <w:rFonts w:hint="eastAsia"/>
          <w:color w:val="000000"/>
        </w:rPr>
        <w:t>新一代丝绸之路</w:t>
      </w:r>
    </w:p>
    <w:p w:rsidR="00F34995" w:rsidRPr="004722DB" w:rsidRDefault="00F34995" w:rsidP="00A4501C">
      <w:pPr>
        <w:pStyle w:val="Title"/>
        <w:rPr>
          <w:rFonts w:ascii="宋体"/>
          <w:color w:val="000000"/>
        </w:rPr>
      </w:pPr>
      <w:r w:rsidRPr="009A58AC">
        <w:rPr>
          <w:color w:val="000000"/>
        </w:rPr>
        <w:t xml:space="preserve">                       </w:t>
      </w:r>
      <w:r w:rsidRPr="004722DB">
        <w:rPr>
          <w:rFonts w:ascii="宋体" w:hAnsi="宋体"/>
          <w:color w:val="000000"/>
        </w:rPr>
        <w:t>——</w:t>
      </w:r>
      <w:r w:rsidRPr="004722DB">
        <w:rPr>
          <w:rFonts w:ascii="宋体" w:hAnsi="宋体" w:hint="eastAsia"/>
          <w:color w:val="000000"/>
        </w:rPr>
        <w:t>中俄信息关系下的网络教育</w:t>
      </w:r>
    </w:p>
    <w:p w:rsidR="00F34995" w:rsidRPr="009A58AC" w:rsidRDefault="00F34995" w:rsidP="00A4501C">
      <w:pPr>
        <w:rPr>
          <w:color w:val="000000"/>
        </w:rPr>
      </w:pPr>
    </w:p>
    <w:p w:rsidR="00F34995" w:rsidRPr="004722DB" w:rsidRDefault="00F34995" w:rsidP="004722DB">
      <w:pPr>
        <w:spacing w:beforeLines="50" w:afterLines="50" w:line="460" w:lineRule="exact"/>
        <w:ind w:firstLine="480"/>
        <w:rPr>
          <w:rFonts w:ascii="宋体" w:cs="Arial"/>
          <w:color w:val="000000"/>
          <w:kern w:val="0"/>
        </w:rPr>
      </w:pPr>
      <w:r w:rsidRPr="004722DB">
        <w:rPr>
          <w:rFonts w:ascii="宋体" w:hAnsi="宋体" w:hint="eastAsia"/>
          <w:color w:val="000000"/>
        </w:rPr>
        <w:t>丝绸之路起源于古代中国，丝绸之路又分为陆上丝绸之路和海上丝绸之路。最初是古代中国用于向西亚、非洲和欧洲等国家和地区运送出产的丝绸、瓷器等商品的贸易路线。后来演变成东西方之间政治、经济、文化交流的主要通道，也是东西方诸多方面互相融合的重要体现。当</w:t>
      </w:r>
      <w:r w:rsidRPr="004722DB">
        <w:rPr>
          <w:rFonts w:ascii="宋体" w:hAnsi="宋体" w:cs="Arial" w:hint="eastAsia"/>
          <w:color w:val="000000"/>
          <w:kern w:val="0"/>
        </w:rPr>
        <w:t>今世界正发生着翻天覆地的变化，国际金融危机深层次影响相继显现，世界经济复苏缓慢、分化发展明显，国际投资贸易格局和多边投资贸易规则在经济增长下行中逐步形成，各国面临的发展问题，特别是经济发展问题比较严峻。</w:t>
      </w:r>
    </w:p>
    <w:p w:rsidR="00F34995" w:rsidRPr="004722DB" w:rsidRDefault="00F34995" w:rsidP="004722DB">
      <w:pPr>
        <w:spacing w:beforeLines="50" w:afterLines="50" w:line="460" w:lineRule="exact"/>
        <w:ind w:firstLine="480"/>
        <w:rPr>
          <w:rFonts w:ascii="宋体" w:cs="Arial"/>
          <w:color w:val="000000"/>
          <w:kern w:val="0"/>
        </w:rPr>
      </w:pPr>
      <w:r w:rsidRPr="004722DB">
        <w:rPr>
          <w:rFonts w:ascii="宋体" w:hAnsi="宋体" w:cs="Arial"/>
          <w:color w:val="000000"/>
          <w:kern w:val="0"/>
        </w:rPr>
        <w:t>2013</w:t>
      </w:r>
      <w:r w:rsidRPr="004722DB">
        <w:rPr>
          <w:rFonts w:ascii="宋体" w:hAnsi="宋体" w:cs="Arial" w:hint="eastAsia"/>
          <w:color w:val="000000"/>
          <w:kern w:val="0"/>
        </w:rPr>
        <w:t>年</w:t>
      </w:r>
      <w:r w:rsidRPr="004722DB">
        <w:rPr>
          <w:rFonts w:ascii="宋体" w:hAnsi="宋体" w:cs="Arial"/>
          <w:color w:val="000000"/>
          <w:kern w:val="0"/>
        </w:rPr>
        <w:t>9</w:t>
      </w:r>
      <w:r w:rsidRPr="004722DB">
        <w:rPr>
          <w:rFonts w:ascii="宋体" w:hAnsi="宋体" w:cs="Arial" w:hint="eastAsia"/>
          <w:color w:val="000000"/>
          <w:kern w:val="0"/>
        </w:rPr>
        <w:t>月和</w:t>
      </w:r>
      <w:r w:rsidRPr="004722DB">
        <w:rPr>
          <w:rFonts w:ascii="宋体" w:hAnsi="宋体" w:cs="Arial"/>
          <w:color w:val="000000"/>
          <w:kern w:val="0"/>
        </w:rPr>
        <w:t>10</w:t>
      </w:r>
      <w:r w:rsidRPr="004722DB">
        <w:rPr>
          <w:rFonts w:ascii="宋体" w:hAnsi="宋体" w:cs="Arial" w:hint="eastAsia"/>
          <w:color w:val="000000"/>
          <w:kern w:val="0"/>
        </w:rPr>
        <w:t>月中国国家主席习近平提出了建设“新丝绸之路经济带”和“</w:t>
      </w:r>
      <w:r w:rsidRPr="004722DB">
        <w:rPr>
          <w:rFonts w:ascii="宋体" w:hAnsi="宋体" w:cs="Arial"/>
          <w:color w:val="000000"/>
          <w:kern w:val="0"/>
        </w:rPr>
        <w:t>21</w:t>
      </w:r>
      <w:r w:rsidRPr="004722DB">
        <w:rPr>
          <w:rFonts w:ascii="宋体" w:hAnsi="宋体" w:cs="Arial" w:hint="eastAsia"/>
          <w:color w:val="000000"/>
          <w:kern w:val="0"/>
        </w:rPr>
        <w:t>世纪海上丝绸之路”的战略构想，简称“一带一路”。这是合作发展的理念和倡议，是依靠中国与有关国家既有的双多边机制，借助既有的、行之有效的区域合作的平台，旨在借用古代“丝绸之路”这一历史符号，高举和平发展的旗帜，主动地发展与沿线国家的经济合作伙伴关系，共同打造政治互信、经济融合、文化包容的利益共同体、命运共同体和责任共同体。</w:t>
      </w:r>
    </w:p>
    <w:p w:rsidR="00F34995" w:rsidRPr="004722DB" w:rsidRDefault="00F34995" w:rsidP="004722DB">
      <w:pPr>
        <w:spacing w:beforeLines="50" w:afterLines="50" w:line="460" w:lineRule="exact"/>
        <w:ind w:firstLine="480"/>
        <w:rPr>
          <w:rFonts w:ascii="宋体" w:cs="宋体"/>
          <w:color w:val="000000"/>
          <w:kern w:val="0"/>
        </w:rPr>
      </w:pPr>
      <w:r w:rsidRPr="004722DB">
        <w:rPr>
          <w:rFonts w:ascii="宋体" w:hAnsi="宋体" w:cs="Arial" w:hint="eastAsia"/>
          <w:color w:val="000000"/>
          <w:kern w:val="0"/>
        </w:rPr>
        <w:t>“一带一路”的战略构想将对加强俄中</w:t>
      </w:r>
      <w:r w:rsidRPr="004722DB">
        <w:rPr>
          <w:rFonts w:ascii="宋体" w:hAnsi="宋体" w:cs="宋体" w:hint="eastAsia"/>
          <w:color w:val="000000"/>
          <w:kern w:val="0"/>
        </w:rPr>
        <w:t>两国合作产生重要影响，使俄中两国进入一个新的历史发展阶段，将携手推动中俄务实合作升级，充实中俄全面战略伙伴关系内涵。这意味着，两国双边关系在历经正常化、建设性伙伴关系、战略伙伴关系、全面战略伙伴关系的层次递升后，已经具备了高度的战略稳定性和长期性，接下来将进入一个系统的发展阶段。在国家间关系发展上，不仅将在国家领导层面上继续进行定期互动，而且将在两国省地政府之间、企业商务活动之间以及民间往来上得以充实、强化和升跃。另外，两国在处理国际事务中，也将进入一个更加深入的发展阶段。</w:t>
      </w:r>
    </w:p>
    <w:p w:rsidR="00F34995" w:rsidRPr="004722DB" w:rsidRDefault="00F34995" w:rsidP="004722DB">
      <w:pPr>
        <w:spacing w:beforeLines="50" w:afterLines="50" w:line="460" w:lineRule="exact"/>
        <w:ind w:firstLine="480"/>
        <w:rPr>
          <w:rFonts w:ascii="宋体" w:cs="宋体"/>
          <w:color w:val="000000"/>
          <w:kern w:val="0"/>
        </w:rPr>
      </w:pPr>
      <w:r w:rsidRPr="004722DB">
        <w:rPr>
          <w:rFonts w:ascii="宋体" w:hAnsi="宋体" w:cs="宋体" w:hint="eastAsia"/>
          <w:color w:val="000000"/>
          <w:kern w:val="0"/>
        </w:rPr>
        <w:t>在“一带一路”的战略中，广义的文化交流是这个战略的重要一环。这一环之所以重要是因为文化交流与融合是人类社会发展进步的重要力量源泉。而在众多的文化传播途径中，商业贸易和教育是最为突出的两种形式。在商业贸易中，不仅仅是通过商品交换将商品中蕴含的文化加以交流，而且通过人与人的交往也促进了文化交流。在教育中的体现为人们主动学习各种文化知识，获得不同的文化知识以适应经济的发展，其中也包括各国互派留学生或访问学者，这是一种更为直接的交流方式。</w:t>
      </w:r>
    </w:p>
    <w:p w:rsidR="00F34995" w:rsidRPr="004722DB" w:rsidRDefault="00F34995" w:rsidP="004722DB">
      <w:pPr>
        <w:spacing w:beforeLines="50" w:afterLines="50" w:line="460" w:lineRule="exact"/>
        <w:ind w:firstLine="480"/>
        <w:rPr>
          <w:rFonts w:ascii="宋体" w:cs="宋体"/>
          <w:color w:val="000000"/>
          <w:kern w:val="0"/>
        </w:rPr>
      </w:pPr>
      <w:r w:rsidRPr="004722DB">
        <w:rPr>
          <w:rFonts w:ascii="宋体" w:hAnsi="宋体" w:cs="宋体" w:hint="eastAsia"/>
          <w:color w:val="000000"/>
          <w:kern w:val="0"/>
        </w:rPr>
        <w:t>随着互联网技术的发展，人类告别了传统的车马书信，普遍采用快速高效、信息量极大的互联网。经由网络，各种消息会在第一时间传遍世界，互联网在一个国家的发展、国与国之间的交流中扮演着越来越重要的角色。在建设“一带一路”的过程中，不可能缺少互联网的帮助支持。就像本文的题目《新一代丝绸之路》，“新丝绸之路”不仅仅是对传统丝绸之路的继承、扩展乃至延伸，更应建设代表时代特点的新媒介，更鲜明地体现出技术手段上的创新。通过新的技术手段实现网上丝绸之路的建设，也应被纳入这一宏伟战略构想中。</w:t>
      </w:r>
    </w:p>
    <w:p w:rsidR="00F34995" w:rsidRPr="004722DB" w:rsidRDefault="00F34995" w:rsidP="004722DB">
      <w:pPr>
        <w:spacing w:beforeLines="50" w:afterLines="50" w:line="460" w:lineRule="exact"/>
        <w:ind w:firstLine="480"/>
        <w:rPr>
          <w:rFonts w:ascii="宋体" w:cs="宋体"/>
          <w:color w:val="000000"/>
          <w:kern w:val="0"/>
        </w:rPr>
      </w:pPr>
      <w:r w:rsidRPr="004722DB">
        <w:rPr>
          <w:rFonts w:ascii="宋体" w:hAnsi="宋体" w:cs="宋体" w:hint="eastAsia"/>
          <w:color w:val="000000"/>
          <w:kern w:val="0"/>
        </w:rPr>
        <w:t>国家要发展社会要进步，必然要求技术创新、思想观念创新，教育当然也不例外。互联网教育势必会随着互联网的普及和</w:t>
      </w:r>
      <w:r w:rsidRPr="004722DB">
        <w:rPr>
          <w:rFonts w:ascii="宋体" w:hAnsi="宋体" w:cs="宋体"/>
          <w:color w:val="000000"/>
          <w:kern w:val="0"/>
        </w:rPr>
        <w:t>4G</w:t>
      </w:r>
      <w:r w:rsidRPr="004722DB">
        <w:rPr>
          <w:rFonts w:ascii="宋体" w:hAnsi="宋体" w:cs="宋体" w:hint="eastAsia"/>
          <w:color w:val="000000"/>
          <w:kern w:val="0"/>
        </w:rPr>
        <w:t>乃至</w:t>
      </w:r>
      <w:r w:rsidRPr="004722DB">
        <w:rPr>
          <w:rFonts w:ascii="宋体" w:hAnsi="宋体" w:cs="宋体"/>
          <w:color w:val="000000"/>
          <w:kern w:val="0"/>
        </w:rPr>
        <w:t>5G</w:t>
      </w:r>
      <w:r w:rsidRPr="004722DB">
        <w:rPr>
          <w:rFonts w:ascii="宋体" w:hAnsi="宋体" w:cs="宋体" w:hint="eastAsia"/>
          <w:color w:val="000000"/>
          <w:kern w:val="0"/>
        </w:rPr>
        <w:t>技术的应用迈向一个新的台阶。那么为什么网络教育更符合新丝绸之路的发展原则呢？我总结归纳为以下几个方面：</w:t>
      </w:r>
    </w:p>
    <w:p w:rsidR="00F34995" w:rsidRPr="004722DB" w:rsidRDefault="00F34995" w:rsidP="004722DB">
      <w:pPr>
        <w:pStyle w:val="ListParagraph"/>
        <w:numPr>
          <w:ilvl w:val="0"/>
          <w:numId w:val="1"/>
        </w:numPr>
        <w:spacing w:beforeLines="50" w:afterLines="50" w:line="460" w:lineRule="exact"/>
        <w:ind w:leftChars="-1" w:left="423" w:hangingChars="177" w:hanging="425"/>
        <w:rPr>
          <w:rFonts w:ascii="宋体" w:cs="宋体"/>
          <w:color w:val="000000"/>
          <w:kern w:val="0"/>
        </w:rPr>
      </w:pPr>
      <w:r w:rsidRPr="004722DB">
        <w:rPr>
          <w:rFonts w:ascii="宋体" w:hAnsi="宋体" w:cs="宋体" w:hint="eastAsia"/>
          <w:color w:val="000000"/>
          <w:kern w:val="0"/>
        </w:rPr>
        <w:t>学习成本低：这里所指的学习成本主要包含时间成本和课时学费两个部分。我给大家算一笔账：</w:t>
      </w:r>
    </w:p>
    <w:p w:rsidR="00F34995" w:rsidRPr="004722DB" w:rsidRDefault="00F34995" w:rsidP="004722DB">
      <w:pPr>
        <w:pStyle w:val="ListParagraph"/>
        <w:spacing w:beforeLines="50" w:afterLines="50" w:line="460" w:lineRule="exact"/>
        <w:ind w:firstLineChars="0" w:firstLine="0"/>
        <w:rPr>
          <w:rFonts w:ascii="宋体" w:cs="宋体"/>
          <w:color w:val="000000"/>
          <w:kern w:val="0"/>
        </w:rPr>
      </w:pPr>
      <w:r w:rsidRPr="004722DB">
        <w:rPr>
          <w:rFonts w:ascii="宋体" w:hAnsi="宋体" w:cs="宋体" w:hint="eastAsia"/>
          <w:color w:val="000000"/>
          <w:kern w:val="0"/>
        </w:rPr>
        <w:t>住在沈阳市区的小</w:t>
      </w:r>
      <w:r w:rsidRPr="004722DB">
        <w:rPr>
          <w:rFonts w:ascii="宋体" w:hAnsi="宋体" w:cs="宋体"/>
          <w:color w:val="000000"/>
          <w:kern w:val="0"/>
        </w:rPr>
        <w:t>A</w:t>
      </w:r>
      <w:r w:rsidRPr="004722DB">
        <w:rPr>
          <w:rFonts w:ascii="宋体" w:hAnsi="宋体" w:cs="宋体" w:hint="eastAsia"/>
          <w:color w:val="000000"/>
          <w:kern w:val="0"/>
        </w:rPr>
        <w:t>想学习俄语。沈阳俄语培训班的价格普遍在</w:t>
      </w:r>
      <w:r w:rsidRPr="004722DB">
        <w:rPr>
          <w:rFonts w:ascii="宋体" w:cs="宋体" w:hint="eastAsia"/>
          <w:color w:val="000000"/>
          <w:kern w:val="0"/>
        </w:rPr>
        <w:t>¥</w:t>
      </w:r>
      <w:r w:rsidRPr="004722DB">
        <w:rPr>
          <w:rFonts w:ascii="宋体" w:hAnsi="宋体" w:cs="宋体"/>
          <w:color w:val="000000"/>
          <w:kern w:val="0"/>
        </w:rPr>
        <w:t>150-300</w:t>
      </w:r>
      <w:r w:rsidRPr="004722DB">
        <w:rPr>
          <w:rFonts w:ascii="宋体" w:hAnsi="宋体" w:cs="宋体" w:hint="eastAsia"/>
          <w:color w:val="000000"/>
          <w:kern w:val="0"/>
        </w:rPr>
        <w:t>／课时之间。路程交通费</w:t>
      </w:r>
      <w:r w:rsidRPr="004722DB">
        <w:rPr>
          <w:rFonts w:ascii="宋体" w:hAnsi="宋体" w:cs="宋体"/>
          <w:color w:val="000000"/>
          <w:kern w:val="0"/>
        </w:rPr>
        <w:t>4</w:t>
      </w:r>
      <w:r w:rsidRPr="004722DB">
        <w:rPr>
          <w:rFonts w:ascii="宋体" w:hAnsi="宋体" w:cs="宋体" w:hint="eastAsia"/>
          <w:color w:val="000000"/>
          <w:kern w:val="0"/>
        </w:rPr>
        <w:t>元（在不需要公交或地铁换乘的情况下），往返培训班的时间大约在</w:t>
      </w:r>
      <w:r w:rsidRPr="004722DB">
        <w:rPr>
          <w:rFonts w:ascii="宋体" w:hAnsi="宋体" w:cs="宋体"/>
          <w:color w:val="000000"/>
          <w:kern w:val="0"/>
        </w:rPr>
        <w:t>2</w:t>
      </w:r>
      <w:r w:rsidRPr="004722DB">
        <w:rPr>
          <w:rFonts w:ascii="宋体" w:hAnsi="宋体" w:cs="宋体" w:hint="eastAsia"/>
          <w:color w:val="000000"/>
          <w:kern w:val="0"/>
        </w:rPr>
        <w:t>小时。</w:t>
      </w:r>
    </w:p>
    <w:p w:rsidR="00F34995" w:rsidRPr="004722DB" w:rsidRDefault="00F34995" w:rsidP="004722DB">
      <w:pPr>
        <w:pStyle w:val="ListParagraph"/>
        <w:spacing w:beforeLines="50" w:afterLines="50" w:line="460" w:lineRule="exact"/>
        <w:ind w:firstLine="480"/>
        <w:rPr>
          <w:rFonts w:ascii="宋体" w:cs="宋体"/>
          <w:color w:val="000000"/>
          <w:kern w:val="0"/>
        </w:rPr>
      </w:pPr>
      <w:r w:rsidRPr="004722DB">
        <w:rPr>
          <w:rFonts w:ascii="宋体" w:hAnsi="宋体" w:cs="宋体" w:hint="eastAsia"/>
          <w:color w:val="000000"/>
          <w:kern w:val="0"/>
        </w:rPr>
        <w:t>即：</w:t>
      </w:r>
      <w:r w:rsidRPr="004722DB">
        <w:rPr>
          <w:rFonts w:ascii="宋体" w:cs="宋体" w:hint="eastAsia"/>
          <w:color w:val="000000"/>
          <w:kern w:val="0"/>
        </w:rPr>
        <w:t>¥</w:t>
      </w:r>
      <w:r w:rsidRPr="004722DB">
        <w:rPr>
          <w:rFonts w:ascii="宋体" w:hAnsi="宋体" w:cs="宋体"/>
          <w:color w:val="000000"/>
          <w:kern w:val="0"/>
        </w:rPr>
        <w:t>250</w:t>
      </w:r>
      <w:r w:rsidRPr="004722DB">
        <w:rPr>
          <w:rFonts w:ascii="宋体" w:hAnsi="宋体" w:cs="宋体" w:hint="eastAsia"/>
          <w:color w:val="000000"/>
          <w:kern w:val="0"/>
        </w:rPr>
        <w:t>（课时费）＋</w:t>
      </w:r>
      <w:r w:rsidRPr="004722DB">
        <w:rPr>
          <w:rFonts w:ascii="宋体" w:cs="宋体" w:hint="eastAsia"/>
          <w:color w:val="000000"/>
          <w:kern w:val="0"/>
        </w:rPr>
        <w:t>¥</w:t>
      </w:r>
      <w:r w:rsidRPr="004722DB">
        <w:rPr>
          <w:rFonts w:ascii="宋体" w:hAnsi="宋体" w:cs="宋体"/>
          <w:color w:val="000000"/>
          <w:kern w:val="0"/>
        </w:rPr>
        <w:t>4</w:t>
      </w:r>
      <w:r w:rsidRPr="004722DB">
        <w:rPr>
          <w:rFonts w:ascii="宋体" w:hAnsi="宋体" w:cs="宋体" w:hint="eastAsia"/>
          <w:color w:val="000000"/>
          <w:kern w:val="0"/>
        </w:rPr>
        <w:t>（交通费）＋</w:t>
      </w:r>
      <w:r w:rsidRPr="004722DB">
        <w:rPr>
          <w:rFonts w:ascii="宋体" w:hAnsi="宋体" w:cs="宋体"/>
          <w:color w:val="000000"/>
          <w:kern w:val="0"/>
        </w:rPr>
        <w:t>2</w:t>
      </w:r>
      <w:r w:rsidRPr="004722DB">
        <w:rPr>
          <w:rFonts w:ascii="宋体" w:hAnsi="宋体" w:cs="宋体" w:hint="eastAsia"/>
          <w:color w:val="000000"/>
          <w:kern w:val="0"/>
        </w:rPr>
        <w:t>小时车程＝</w:t>
      </w:r>
      <w:r w:rsidRPr="004722DB">
        <w:rPr>
          <w:rFonts w:ascii="宋体" w:cs="宋体" w:hint="eastAsia"/>
          <w:color w:val="000000"/>
          <w:kern w:val="0"/>
        </w:rPr>
        <w:t>¥</w:t>
      </w:r>
      <w:r w:rsidRPr="004722DB">
        <w:rPr>
          <w:rFonts w:ascii="宋体" w:hAnsi="宋体" w:cs="宋体"/>
          <w:color w:val="000000"/>
          <w:kern w:val="0"/>
        </w:rPr>
        <w:t>254</w:t>
      </w:r>
      <w:r w:rsidRPr="004722DB">
        <w:rPr>
          <w:rFonts w:ascii="宋体" w:hAnsi="宋体" w:cs="宋体" w:hint="eastAsia"/>
          <w:color w:val="000000"/>
          <w:kern w:val="0"/>
        </w:rPr>
        <w:t>（</w:t>
      </w:r>
      <w:r w:rsidRPr="004722DB">
        <w:rPr>
          <w:rFonts w:ascii="宋体" w:hAnsi="宋体" w:cs="宋体"/>
          <w:color w:val="000000"/>
          <w:kern w:val="0"/>
        </w:rPr>
        <w:t>2</w:t>
      </w:r>
      <w:r w:rsidRPr="004722DB">
        <w:rPr>
          <w:rFonts w:ascii="宋体" w:hAnsi="宋体" w:cs="宋体" w:hint="eastAsia"/>
          <w:color w:val="000000"/>
          <w:kern w:val="0"/>
        </w:rPr>
        <w:t>小时车程）</w:t>
      </w:r>
    </w:p>
    <w:p w:rsidR="00F34995" w:rsidRPr="004722DB" w:rsidRDefault="00F34995" w:rsidP="004722DB">
      <w:pPr>
        <w:pStyle w:val="ListParagraph"/>
        <w:spacing w:beforeLines="50" w:afterLines="50" w:line="460" w:lineRule="exact"/>
        <w:ind w:firstLineChars="0" w:firstLine="0"/>
        <w:rPr>
          <w:rFonts w:ascii="宋体" w:cs="宋体"/>
          <w:color w:val="000000"/>
          <w:kern w:val="0"/>
        </w:rPr>
      </w:pPr>
      <w:r w:rsidRPr="004722DB">
        <w:rPr>
          <w:rFonts w:ascii="宋体" w:hAnsi="宋体" w:cs="宋体" w:hint="eastAsia"/>
          <w:color w:val="000000"/>
          <w:kern w:val="0"/>
        </w:rPr>
        <w:t>住在抚顺的小</w:t>
      </w:r>
      <w:r w:rsidRPr="004722DB">
        <w:rPr>
          <w:rFonts w:ascii="宋体" w:hAnsi="宋体" w:cs="宋体"/>
          <w:color w:val="000000"/>
          <w:kern w:val="0"/>
        </w:rPr>
        <w:t>B</w:t>
      </w:r>
      <w:r w:rsidRPr="004722DB">
        <w:rPr>
          <w:rFonts w:ascii="宋体" w:hAnsi="宋体" w:cs="宋体" w:hint="eastAsia"/>
          <w:color w:val="000000"/>
          <w:kern w:val="0"/>
        </w:rPr>
        <w:t>同样想学习俄语，因为当地没有俄语培训班只能被迫到沈阳学习俄语，那么小</w:t>
      </w:r>
      <w:r w:rsidRPr="004722DB">
        <w:rPr>
          <w:rFonts w:ascii="宋体" w:hAnsi="宋体" w:cs="宋体"/>
          <w:color w:val="000000"/>
          <w:kern w:val="0"/>
        </w:rPr>
        <w:t>B</w:t>
      </w:r>
      <w:r w:rsidRPr="004722DB">
        <w:rPr>
          <w:rFonts w:ascii="宋体" w:hAnsi="宋体" w:cs="宋体" w:hint="eastAsia"/>
          <w:color w:val="000000"/>
          <w:kern w:val="0"/>
        </w:rPr>
        <w:t>的学习成本大概是多少呢？假设沈阳到抚顺车程大约为</w:t>
      </w:r>
      <w:r w:rsidRPr="004722DB">
        <w:rPr>
          <w:rFonts w:ascii="宋体" w:hAnsi="宋体" w:cs="宋体"/>
          <w:color w:val="000000"/>
          <w:kern w:val="0"/>
        </w:rPr>
        <w:t>1.5</w:t>
      </w:r>
      <w:r w:rsidRPr="004722DB">
        <w:rPr>
          <w:rFonts w:ascii="宋体" w:hAnsi="宋体" w:cs="宋体" w:hint="eastAsia"/>
          <w:color w:val="000000"/>
          <w:kern w:val="0"/>
        </w:rPr>
        <w:t>小时，车费</w:t>
      </w:r>
      <w:r w:rsidRPr="004722DB">
        <w:rPr>
          <w:rFonts w:ascii="宋体" w:hAnsi="宋体" w:cs="宋体"/>
          <w:color w:val="000000"/>
          <w:kern w:val="0"/>
        </w:rPr>
        <w:t>15</w:t>
      </w:r>
      <w:r w:rsidRPr="004722DB">
        <w:rPr>
          <w:rFonts w:ascii="宋体" w:hAnsi="宋体" w:cs="宋体" w:hint="eastAsia"/>
          <w:color w:val="000000"/>
          <w:kern w:val="0"/>
        </w:rPr>
        <w:t>元。</w:t>
      </w:r>
    </w:p>
    <w:p w:rsidR="00F34995" w:rsidRPr="004722DB" w:rsidRDefault="00F34995" w:rsidP="004722DB">
      <w:pPr>
        <w:pStyle w:val="ListParagraph"/>
        <w:spacing w:beforeLines="50" w:afterLines="50" w:line="460" w:lineRule="exact"/>
        <w:ind w:firstLine="480"/>
        <w:rPr>
          <w:rFonts w:ascii="宋体" w:cs="宋体"/>
          <w:color w:val="000000"/>
          <w:kern w:val="0"/>
        </w:rPr>
      </w:pPr>
      <w:r w:rsidRPr="004722DB">
        <w:rPr>
          <w:rFonts w:ascii="宋体" w:hAnsi="宋体" w:cs="宋体" w:hint="eastAsia"/>
          <w:color w:val="000000"/>
          <w:kern w:val="0"/>
        </w:rPr>
        <w:t>即：</w:t>
      </w:r>
      <w:r w:rsidRPr="004722DB">
        <w:rPr>
          <w:rFonts w:ascii="宋体" w:cs="宋体" w:hint="eastAsia"/>
          <w:color w:val="000000"/>
          <w:kern w:val="0"/>
        </w:rPr>
        <w:t>¥</w:t>
      </w:r>
      <w:r w:rsidRPr="004722DB">
        <w:rPr>
          <w:rFonts w:ascii="宋体" w:hAnsi="宋体" w:cs="宋体"/>
          <w:color w:val="000000"/>
          <w:kern w:val="0"/>
        </w:rPr>
        <w:t>150</w:t>
      </w:r>
      <w:r w:rsidRPr="004722DB">
        <w:rPr>
          <w:rFonts w:ascii="宋体" w:hAnsi="宋体" w:cs="宋体" w:hint="eastAsia"/>
          <w:color w:val="000000"/>
          <w:kern w:val="0"/>
        </w:rPr>
        <w:t>（课时费）＋</w:t>
      </w:r>
      <w:r w:rsidRPr="004722DB">
        <w:rPr>
          <w:rFonts w:ascii="宋体" w:cs="宋体" w:hint="eastAsia"/>
          <w:color w:val="000000"/>
          <w:kern w:val="0"/>
        </w:rPr>
        <w:t>¥</w:t>
      </w:r>
      <w:r w:rsidRPr="004722DB">
        <w:rPr>
          <w:rFonts w:ascii="宋体" w:hAnsi="宋体" w:cs="宋体"/>
          <w:color w:val="000000"/>
          <w:kern w:val="0"/>
        </w:rPr>
        <w:t>30</w:t>
      </w:r>
      <w:r w:rsidRPr="004722DB">
        <w:rPr>
          <w:rFonts w:ascii="宋体" w:hAnsi="宋体" w:cs="宋体" w:hint="eastAsia"/>
          <w:color w:val="000000"/>
          <w:kern w:val="0"/>
        </w:rPr>
        <w:t>（沈阳往返抚顺交通费）＋</w:t>
      </w:r>
      <w:r w:rsidRPr="004722DB">
        <w:rPr>
          <w:rFonts w:ascii="宋体" w:cs="宋体" w:hint="eastAsia"/>
          <w:color w:val="000000"/>
          <w:kern w:val="0"/>
        </w:rPr>
        <w:t>¥</w:t>
      </w:r>
      <w:r w:rsidRPr="004722DB">
        <w:rPr>
          <w:rFonts w:ascii="宋体" w:hAnsi="宋体" w:cs="宋体"/>
          <w:color w:val="000000"/>
          <w:kern w:val="0"/>
        </w:rPr>
        <w:t>4</w:t>
      </w:r>
      <w:r w:rsidRPr="004722DB">
        <w:rPr>
          <w:rFonts w:ascii="宋体" w:hAnsi="宋体" w:cs="宋体" w:hint="eastAsia"/>
          <w:color w:val="000000"/>
          <w:kern w:val="0"/>
        </w:rPr>
        <w:t>（沈阳市内交通费）＋</w:t>
      </w:r>
      <w:r w:rsidRPr="004722DB">
        <w:rPr>
          <w:rFonts w:ascii="宋体" w:hAnsi="宋体" w:cs="宋体"/>
          <w:color w:val="000000"/>
          <w:kern w:val="0"/>
        </w:rPr>
        <w:t>3</w:t>
      </w:r>
      <w:r w:rsidRPr="004722DB">
        <w:rPr>
          <w:rFonts w:ascii="宋体" w:hAnsi="宋体" w:cs="宋体" w:hint="eastAsia"/>
          <w:color w:val="000000"/>
          <w:kern w:val="0"/>
        </w:rPr>
        <w:t>小时（沈阳往返抚顺）＋</w:t>
      </w:r>
      <w:r w:rsidRPr="004722DB">
        <w:rPr>
          <w:rFonts w:ascii="宋体" w:hAnsi="宋体" w:cs="宋体"/>
          <w:color w:val="000000"/>
          <w:kern w:val="0"/>
        </w:rPr>
        <w:t>2</w:t>
      </w:r>
      <w:r w:rsidRPr="004722DB">
        <w:rPr>
          <w:rFonts w:ascii="宋体" w:hAnsi="宋体" w:cs="宋体" w:hint="eastAsia"/>
          <w:color w:val="000000"/>
          <w:kern w:val="0"/>
        </w:rPr>
        <w:t>小时（沈阳市内交通）＝</w:t>
      </w:r>
      <w:r w:rsidRPr="004722DB">
        <w:rPr>
          <w:rFonts w:ascii="宋体" w:hAnsi="宋体" w:cs="宋体"/>
          <w:color w:val="000000"/>
          <w:kern w:val="0"/>
        </w:rPr>
        <w:t>184</w:t>
      </w:r>
      <w:r w:rsidRPr="004722DB">
        <w:rPr>
          <w:rFonts w:ascii="宋体" w:hAnsi="宋体" w:cs="宋体" w:hint="eastAsia"/>
          <w:color w:val="000000"/>
          <w:kern w:val="0"/>
        </w:rPr>
        <w:t>元（</w:t>
      </w:r>
      <w:r w:rsidRPr="004722DB">
        <w:rPr>
          <w:rFonts w:ascii="宋体" w:hAnsi="宋体" w:cs="宋体"/>
          <w:color w:val="000000"/>
          <w:kern w:val="0"/>
        </w:rPr>
        <w:t>5</w:t>
      </w:r>
      <w:r w:rsidRPr="004722DB">
        <w:rPr>
          <w:rFonts w:ascii="宋体" w:hAnsi="宋体" w:cs="宋体" w:hint="eastAsia"/>
          <w:color w:val="000000"/>
          <w:kern w:val="0"/>
        </w:rPr>
        <w:t>小时车程）</w:t>
      </w:r>
    </w:p>
    <w:p w:rsidR="00F34995" w:rsidRPr="004722DB" w:rsidRDefault="00F34995" w:rsidP="004722DB">
      <w:pPr>
        <w:pStyle w:val="ListParagraph"/>
        <w:spacing w:beforeLines="50" w:afterLines="50" w:line="460" w:lineRule="exact"/>
        <w:ind w:firstLineChars="176" w:firstLine="422"/>
        <w:rPr>
          <w:rFonts w:ascii="宋体" w:cs="宋体"/>
          <w:color w:val="000000"/>
          <w:kern w:val="0"/>
        </w:rPr>
      </w:pPr>
      <w:r w:rsidRPr="004722DB">
        <w:rPr>
          <w:rFonts w:ascii="宋体" w:hAnsi="宋体" w:cs="宋体" w:hint="eastAsia"/>
          <w:color w:val="000000"/>
          <w:kern w:val="0"/>
        </w:rPr>
        <w:t>这仅仅是沈阳周边的城市一个课时的成本，而且这些费用还不包含培训班的盈利部分和培训老师的时间成本。如果是在更偏僻的地区或者是完全没有足够经济实力的家庭呢？情况是不是会变得更糟？他们的孩子或者家人是不是就要被迫放弃这个机会或者工作呢？但如果采用网络授课，情况将会发生很大变化。</w:t>
      </w:r>
    </w:p>
    <w:p w:rsidR="00F34995" w:rsidRPr="004722DB" w:rsidRDefault="00F34995" w:rsidP="004722DB">
      <w:pPr>
        <w:pStyle w:val="ListParagraph"/>
        <w:spacing w:beforeLines="50" w:afterLines="50" w:line="460" w:lineRule="exact"/>
        <w:ind w:firstLineChars="176" w:firstLine="422"/>
        <w:rPr>
          <w:rFonts w:ascii="宋体" w:cs="宋体"/>
          <w:color w:val="000000"/>
          <w:kern w:val="0"/>
        </w:rPr>
      </w:pPr>
      <w:r w:rsidRPr="004722DB">
        <w:rPr>
          <w:rFonts w:ascii="宋体" w:hAnsi="宋体" w:cs="宋体" w:hint="eastAsia"/>
          <w:color w:val="000000"/>
          <w:kern w:val="0"/>
        </w:rPr>
        <w:t>即使课时费用保持不变，也至少节约了</w:t>
      </w:r>
      <w:r w:rsidRPr="004722DB">
        <w:rPr>
          <w:rFonts w:ascii="宋体" w:hAnsi="宋体" w:cs="宋体"/>
          <w:color w:val="000000"/>
          <w:kern w:val="0"/>
        </w:rPr>
        <w:t>2</w:t>
      </w:r>
      <w:r w:rsidRPr="004722DB">
        <w:rPr>
          <w:rFonts w:ascii="宋体" w:hAnsi="宋体" w:cs="宋体" w:hint="eastAsia"/>
          <w:color w:val="000000"/>
          <w:kern w:val="0"/>
        </w:rPr>
        <w:t>个人（老师和学生）大约</w:t>
      </w:r>
      <w:r w:rsidRPr="004722DB">
        <w:rPr>
          <w:rFonts w:ascii="宋体" w:hAnsi="宋体" w:cs="宋体"/>
          <w:color w:val="000000"/>
          <w:kern w:val="0"/>
        </w:rPr>
        <w:t>5</w:t>
      </w:r>
      <w:r w:rsidRPr="004722DB">
        <w:rPr>
          <w:rFonts w:ascii="宋体" w:hAnsi="宋体" w:cs="宋体" w:hint="eastAsia"/>
          <w:color w:val="000000"/>
          <w:kern w:val="0"/>
        </w:rPr>
        <w:t>个小时的时间成本和交通费用。</w:t>
      </w:r>
    </w:p>
    <w:p w:rsidR="00F34995" w:rsidRPr="004722DB" w:rsidRDefault="00F34995" w:rsidP="004722DB">
      <w:pPr>
        <w:pStyle w:val="ListParagraph"/>
        <w:numPr>
          <w:ilvl w:val="0"/>
          <w:numId w:val="1"/>
        </w:numPr>
        <w:spacing w:beforeLines="50" w:afterLines="50" w:line="460" w:lineRule="exact"/>
        <w:ind w:leftChars="-1" w:left="423" w:hangingChars="177" w:hanging="425"/>
        <w:rPr>
          <w:rFonts w:ascii="宋体" w:cs="宋体"/>
          <w:color w:val="000000"/>
          <w:kern w:val="0"/>
        </w:rPr>
      </w:pPr>
      <w:r w:rsidRPr="004722DB">
        <w:rPr>
          <w:rFonts w:ascii="宋体" w:hAnsi="宋体" w:cs="宋体" w:hint="eastAsia"/>
          <w:color w:val="000000"/>
          <w:kern w:val="0"/>
        </w:rPr>
        <w:t>时间灵活：这一点顾名思义，即学生和授课教师的学习、授课时间安排比较灵活，可以按照作息时间调整。适合上班族周末充电，在校学生课余补习，以及一些时间紧张又不得不学习的人士。</w:t>
      </w:r>
    </w:p>
    <w:p w:rsidR="00F34995" w:rsidRPr="004722DB" w:rsidRDefault="00F34995" w:rsidP="004722DB">
      <w:pPr>
        <w:pStyle w:val="ListParagraph"/>
        <w:numPr>
          <w:ilvl w:val="0"/>
          <w:numId w:val="1"/>
        </w:numPr>
        <w:spacing w:beforeLines="50" w:afterLines="50" w:line="460" w:lineRule="exact"/>
        <w:ind w:leftChars="-1" w:left="423" w:hangingChars="177" w:hanging="425"/>
        <w:rPr>
          <w:rFonts w:ascii="宋体" w:cs="宋体"/>
          <w:color w:val="000000"/>
          <w:kern w:val="0"/>
        </w:rPr>
      </w:pPr>
      <w:r w:rsidRPr="004722DB">
        <w:rPr>
          <w:rFonts w:ascii="宋体" w:hAnsi="宋体" w:cs="宋体" w:hint="eastAsia"/>
          <w:color w:val="000000"/>
          <w:kern w:val="0"/>
        </w:rPr>
        <w:t>质量有保障：网络教学多采用一对一或一对多人的教学形式，不但降低平均课时费用也可以保证教学质量。</w:t>
      </w:r>
    </w:p>
    <w:p w:rsidR="00F34995" w:rsidRPr="004722DB" w:rsidRDefault="00F34995" w:rsidP="004722DB">
      <w:pPr>
        <w:pStyle w:val="ListParagraph"/>
        <w:numPr>
          <w:ilvl w:val="0"/>
          <w:numId w:val="1"/>
        </w:numPr>
        <w:spacing w:beforeLines="50" w:afterLines="50" w:line="460" w:lineRule="exact"/>
        <w:ind w:leftChars="-1" w:left="423" w:hangingChars="177" w:hanging="425"/>
        <w:rPr>
          <w:rFonts w:ascii="宋体" w:cs="宋体"/>
          <w:color w:val="000000"/>
          <w:kern w:val="0"/>
        </w:rPr>
      </w:pPr>
      <w:r w:rsidRPr="004722DB">
        <w:rPr>
          <w:rFonts w:ascii="宋体" w:hAnsi="宋体" w:cs="宋体" w:hint="eastAsia"/>
          <w:color w:val="000000"/>
          <w:kern w:val="0"/>
        </w:rPr>
        <w:t>专业覆盖面广、专业性强：这里所提到的专业并不是仅仅局限在狭义的外语培训，而是更广的覆盖各个专业和领域。例如：律师、金融、艺术、音乐、高数、历史、外语、工程等诸多方面。</w:t>
      </w:r>
    </w:p>
    <w:p w:rsidR="00F34995" w:rsidRPr="004722DB" w:rsidRDefault="00F34995" w:rsidP="004722DB">
      <w:pPr>
        <w:pStyle w:val="ListParagraph"/>
        <w:numPr>
          <w:ilvl w:val="0"/>
          <w:numId w:val="1"/>
        </w:numPr>
        <w:spacing w:beforeLines="50" w:afterLines="50" w:line="460" w:lineRule="exact"/>
        <w:ind w:leftChars="-1" w:left="423" w:hangingChars="177" w:hanging="425"/>
        <w:rPr>
          <w:rFonts w:ascii="宋体" w:cs="宋体"/>
          <w:color w:val="000000"/>
          <w:kern w:val="0"/>
        </w:rPr>
      </w:pPr>
      <w:r w:rsidRPr="004722DB">
        <w:rPr>
          <w:rFonts w:ascii="宋体" w:hAnsi="宋体" w:cs="宋体" w:hint="eastAsia"/>
          <w:color w:val="000000"/>
          <w:kern w:val="0"/>
        </w:rPr>
        <w:t>针对性强：每个学生的学习目的不同，要求达到的学习效果也不尽相同。大型的外语培训机构不可能照顾到每一个学生的学习效果，所以这种网络式一对一的教育就显得更加的有针对性。授课教师可以根据学生的学习要求和实际情况，采取不同的教授手段以达到预期的学习目的。</w:t>
      </w:r>
    </w:p>
    <w:p w:rsidR="00F34995" w:rsidRPr="004722DB" w:rsidRDefault="00F34995" w:rsidP="004722DB">
      <w:pPr>
        <w:pStyle w:val="ListParagraph"/>
        <w:numPr>
          <w:ilvl w:val="0"/>
          <w:numId w:val="1"/>
        </w:numPr>
        <w:spacing w:beforeLines="50" w:afterLines="50" w:line="460" w:lineRule="exact"/>
        <w:ind w:leftChars="-1" w:left="423" w:hangingChars="177" w:hanging="425"/>
        <w:rPr>
          <w:rFonts w:ascii="宋体"/>
          <w:color w:val="000000"/>
        </w:rPr>
      </w:pPr>
      <w:r w:rsidRPr="004722DB">
        <w:rPr>
          <w:rFonts w:ascii="宋体" w:hAnsi="宋体" w:cs="宋体" w:hint="eastAsia"/>
          <w:color w:val="000000"/>
          <w:kern w:val="0"/>
        </w:rPr>
        <w:t>一站式服务：学员们可以在网络教育平台上搜索到任何他们感兴趣的关键词及标签，真正做到有广度、有深度的一站式课程网络教育。</w:t>
      </w:r>
    </w:p>
    <w:p w:rsidR="00F34995" w:rsidRPr="004722DB" w:rsidRDefault="00F34995" w:rsidP="004722DB">
      <w:pPr>
        <w:spacing w:beforeLines="50" w:afterLines="50" w:line="460" w:lineRule="exact"/>
        <w:ind w:firstLineChars="200" w:firstLine="480"/>
        <w:rPr>
          <w:rFonts w:ascii="宋体"/>
          <w:color w:val="000000"/>
        </w:rPr>
      </w:pPr>
      <w:r w:rsidRPr="004722DB">
        <w:rPr>
          <w:rFonts w:ascii="宋体" w:hAnsi="宋体" w:hint="eastAsia"/>
          <w:color w:val="000000"/>
        </w:rPr>
        <w:t>既然网络教育是一种趋势，那么适合网络教育的的行业有哪些呢？</w:t>
      </w:r>
    </w:p>
    <w:p w:rsidR="00F34995" w:rsidRPr="004722DB" w:rsidRDefault="00F34995" w:rsidP="004722DB">
      <w:pPr>
        <w:spacing w:beforeLines="50" w:afterLines="50" w:line="460" w:lineRule="exact"/>
        <w:ind w:firstLineChars="200" w:firstLine="480"/>
        <w:rPr>
          <w:rFonts w:ascii="宋体"/>
          <w:color w:val="000000"/>
        </w:rPr>
      </w:pPr>
      <w:r w:rsidRPr="004722DB">
        <w:rPr>
          <w:rFonts w:ascii="宋体" w:hAnsi="宋体" w:hint="eastAsia"/>
          <w:color w:val="000000"/>
        </w:rPr>
        <w:t>首先是语言培训行业。要了解一个民族首先要了解这个名族的语言，有了共同的语言才能实现基本的语言交流，然后才有文化交流。</w:t>
      </w:r>
    </w:p>
    <w:p w:rsidR="00F34995" w:rsidRPr="004722DB" w:rsidRDefault="00F34995" w:rsidP="004722DB">
      <w:pPr>
        <w:spacing w:beforeLines="50" w:afterLines="50" w:line="460" w:lineRule="exact"/>
        <w:ind w:firstLineChars="200" w:firstLine="480"/>
        <w:rPr>
          <w:rFonts w:ascii="宋体"/>
          <w:color w:val="000000"/>
        </w:rPr>
      </w:pPr>
      <w:r w:rsidRPr="004722DB">
        <w:rPr>
          <w:rFonts w:ascii="宋体" w:hAnsi="宋体" w:hint="eastAsia"/>
          <w:color w:val="000000"/>
        </w:rPr>
        <w:t>其次是职业培训行业。随着某种共同语的普及，一些行业间的相互融合开始显得重要。“一带一路”建设涵盖了世界众多国家，各国教师间的行业、职业培训，乃至政府工作人员的行政培训、从商者的商务礼仪培训都是网络教育中职业培训的重要内容。当然，人们感兴趣的一些跨行业、跨领域的培训也可纳入其中。</w:t>
      </w:r>
    </w:p>
    <w:p w:rsidR="00F34995" w:rsidRPr="004722DB" w:rsidRDefault="00F34995" w:rsidP="004722DB">
      <w:pPr>
        <w:spacing w:beforeLines="50" w:afterLines="50" w:line="460" w:lineRule="exact"/>
        <w:ind w:firstLineChars="200" w:firstLine="480"/>
        <w:rPr>
          <w:rFonts w:ascii="宋体"/>
          <w:color w:val="000000"/>
        </w:rPr>
      </w:pPr>
      <w:r w:rsidRPr="004722DB">
        <w:rPr>
          <w:rFonts w:ascii="宋体" w:hAnsi="宋体" w:hint="eastAsia"/>
          <w:color w:val="000000"/>
        </w:rPr>
        <w:t>最后是文化交流行业。这里所说的“文化”需要扩大外延，为民族间的各方面交流促进与大融合。例如：俄罗斯对中国的五行绘画、茶文化、佛教文化、书法、传统手工艺品等感兴趣；中国对俄罗斯的文学、音乐、传统服饰、手工艺品珠宝器皿等感兴趣。两国国家除了可以进行相关方面的商贸交流，更可以围绕这些兴趣所在进行文化交流。</w:t>
      </w:r>
    </w:p>
    <w:p w:rsidR="00F34995" w:rsidRPr="004722DB" w:rsidRDefault="00F34995" w:rsidP="004722DB">
      <w:pPr>
        <w:widowControl/>
        <w:autoSpaceDE w:val="0"/>
        <w:autoSpaceDN w:val="0"/>
        <w:adjustRightInd w:val="0"/>
        <w:spacing w:beforeLines="50" w:afterLines="50" w:line="460" w:lineRule="exact"/>
        <w:ind w:firstLine="420"/>
        <w:rPr>
          <w:rFonts w:ascii="宋体"/>
          <w:color w:val="000000"/>
          <w:kern w:val="0"/>
        </w:rPr>
      </w:pPr>
      <w:r w:rsidRPr="004722DB">
        <w:rPr>
          <w:rFonts w:ascii="宋体" w:hAnsi="宋体" w:hint="eastAsia"/>
          <w:color w:val="000000"/>
          <w:kern w:val="0"/>
        </w:rPr>
        <w:t>综上，正如我们刚刚所描述的那样，互联网教育是当今一种现代的教育方式，允许学员在自己适当的时间地点通过互联网进行学习。通过网络直播教学的方式，学员不仅可以获得名师授课、在线训练的机会，更可以在网络平台搜索学习课件、观看电视教学、进行自主的期终测试或与老师进行视频测试。学员不但可以组班学习，也可以单独一对一授课。线上通过互联网文字及语音聊天可以实时与授课教师进行沟通，线下还可以通过授课报告、电子邮件等方式与老师及其他学员配合互动，交流学习心得。因此，此种教育方式可能对下述范围的行业及人群有益：</w:t>
      </w:r>
      <w:r w:rsidRPr="004722DB">
        <w:rPr>
          <w:rFonts w:ascii="宋体" w:hAnsi="宋体"/>
          <w:color w:val="000000"/>
          <w:kern w:val="0"/>
        </w:rPr>
        <w:t>1</w:t>
      </w:r>
      <w:r w:rsidRPr="004722DB">
        <w:rPr>
          <w:rFonts w:ascii="宋体" w:hAnsi="宋体" w:hint="eastAsia"/>
          <w:color w:val="000000"/>
          <w:kern w:val="0"/>
        </w:rPr>
        <w:t>、不同行业、知识领域的专家（医学、心理学、金融、贸易、信息技术、教育学等诸多方面）以及未来将要加入俄中国际联合项目的企事业单位及个人。</w:t>
      </w:r>
      <w:r w:rsidRPr="004722DB">
        <w:rPr>
          <w:rFonts w:ascii="宋体" w:hAnsi="宋体"/>
          <w:color w:val="000000"/>
          <w:kern w:val="0"/>
        </w:rPr>
        <w:t>2</w:t>
      </w:r>
      <w:r w:rsidRPr="004722DB">
        <w:rPr>
          <w:rFonts w:ascii="宋体" w:hAnsi="宋体" w:hint="eastAsia"/>
          <w:color w:val="000000"/>
          <w:kern w:val="0"/>
        </w:rPr>
        <w:t>、私人企业或个人外贸、小私营业主，从事中俄和俄中双边贸易业务的人士。</w:t>
      </w:r>
      <w:r w:rsidRPr="004722DB">
        <w:rPr>
          <w:rFonts w:ascii="宋体" w:hAnsi="宋体"/>
          <w:color w:val="000000"/>
          <w:kern w:val="0"/>
        </w:rPr>
        <w:t>3</w:t>
      </w:r>
      <w:r w:rsidRPr="004722DB">
        <w:rPr>
          <w:rFonts w:ascii="宋体" w:hAnsi="宋体" w:hint="eastAsia"/>
          <w:color w:val="000000"/>
          <w:kern w:val="0"/>
        </w:rPr>
        <w:t>、计划从事教学工作、翻译工作，汉语言专业毕业的俄罗斯大学生以及俄语专业毕业的中国大学生。</w:t>
      </w:r>
      <w:r w:rsidRPr="004722DB">
        <w:rPr>
          <w:rFonts w:ascii="宋体" w:hAnsi="宋体"/>
          <w:color w:val="000000"/>
          <w:kern w:val="0"/>
        </w:rPr>
        <w:t>4</w:t>
      </w:r>
      <w:r w:rsidRPr="004722DB">
        <w:rPr>
          <w:rFonts w:ascii="宋体" w:hAnsi="宋体" w:hint="eastAsia"/>
          <w:color w:val="000000"/>
          <w:kern w:val="0"/>
        </w:rPr>
        <w:t>、非语言学专业的学生计划要在中国和俄罗斯高校读研及进修的人。</w:t>
      </w:r>
      <w:r w:rsidRPr="004722DB">
        <w:rPr>
          <w:rFonts w:ascii="宋体" w:hAnsi="宋体"/>
          <w:color w:val="000000"/>
          <w:kern w:val="0"/>
        </w:rPr>
        <w:t xml:space="preserve"> 5</w:t>
      </w:r>
      <w:r w:rsidRPr="004722DB">
        <w:rPr>
          <w:rFonts w:ascii="宋体" w:hAnsi="宋体" w:hint="eastAsia"/>
          <w:color w:val="000000"/>
          <w:kern w:val="0"/>
        </w:rPr>
        <w:t>、自由行的俄中背包客，爱好外语的人群。</w:t>
      </w:r>
      <w:r w:rsidRPr="004722DB">
        <w:rPr>
          <w:rFonts w:ascii="宋体" w:hAnsi="宋体"/>
          <w:color w:val="000000"/>
          <w:kern w:val="0"/>
        </w:rPr>
        <w:t>6</w:t>
      </w:r>
      <w:r w:rsidRPr="004722DB">
        <w:rPr>
          <w:rFonts w:ascii="宋体" w:hAnsi="宋体" w:hint="eastAsia"/>
          <w:color w:val="000000"/>
          <w:kern w:val="0"/>
        </w:rPr>
        <w:t>、以汉语专业（俄语专业）作为附加或选修课程，准备完成语言水平等考试的俄罗斯大学生（中国大学生）。</w:t>
      </w:r>
    </w:p>
    <w:p w:rsidR="00F34995" w:rsidRPr="004722DB" w:rsidRDefault="00F34995" w:rsidP="004722DB">
      <w:pPr>
        <w:widowControl/>
        <w:autoSpaceDE w:val="0"/>
        <w:autoSpaceDN w:val="0"/>
        <w:adjustRightInd w:val="0"/>
        <w:spacing w:beforeLines="50" w:afterLines="50" w:line="460" w:lineRule="exact"/>
        <w:rPr>
          <w:rFonts w:ascii="宋体"/>
          <w:color w:val="000000"/>
          <w:kern w:val="0"/>
        </w:rPr>
      </w:pPr>
      <w:r w:rsidRPr="004722DB">
        <w:rPr>
          <w:rFonts w:ascii="宋体" w:hAnsi="宋体" w:hint="eastAsia"/>
          <w:color w:val="000000"/>
          <w:kern w:val="0"/>
        </w:rPr>
        <w:t>在准备网络教育时，通常，必须回答这样几个问题：“</w:t>
      </w:r>
      <w:r w:rsidRPr="004722DB">
        <w:rPr>
          <w:rFonts w:ascii="宋体" w:hAnsi="宋体"/>
          <w:color w:val="000000"/>
          <w:kern w:val="0"/>
        </w:rPr>
        <w:t>Who</w:t>
      </w:r>
      <w:r w:rsidRPr="004722DB">
        <w:rPr>
          <w:rFonts w:ascii="宋体" w:hAnsi="宋体" w:hint="eastAsia"/>
          <w:color w:val="000000"/>
          <w:kern w:val="0"/>
        </w:rPr>
        <w:t>”？“</w:t>
      </w:r>
      <w:r w:rsidRPr="004722DB">
        <w:rPr>
          <w:rFonts w:ascii="宋体" w:hAnsi="宋体"/>
          <w:color w:val="000000"/>
          <w:kern w:val="0"/>
        </w:rPr>
        <w:t>For whom</w:t>
      </w:r>
      <w:r w:rsidRPr="004722DB">
        <w:rPr>
          <w:rFonts w:ascii="宋体" w:hAnsi="宋体" w:hint="eastAsia"/>
          <w:color w:val="000000"/>
          <w:kern w:val="0"/>
        </w:rPr>
        <w:t>”？“</w:t>
      </w:r>
      <w:r w:rsidRPr="004722DB">
        <w:rPr>
          <w:rFonts w:ascii="宋体" w:hAnsi="宋体"/>
          <w:color w:val="000000"/>
          <w:kern w:val="0"/>
        </w:rPr>
        <w:t>How</w:t>
      </w:r>
      <w:r w:rsidRPr="004722DB">
        <w:rPr>
          <w:rFonts w:ascii="宋体" w:hAnsi="宋体" w:hint="eastAsia"/>
          <w:color w:val="000000"/>
          <w:kern w:val="0"/>
        </w:rPr>
        <w:t>”？在“</w:t>
      </w:r>
      <w:r w:rsidRPr="004722DB">
        <w:rPr>
          <w:rFonts w:ascii="宋体" w:hAnsi="宋体"/>
          <w:color w:val="000000"/>
          <w:kern w:val="0"/>
        </w:rPr>
        <w:t>Who</w:t>
      </w:r>
      <w:r w:rsidRPr="004722DB">
        <w:rPr>
          <w:rFonts w:ascii="宋体" w:hAnsi="宋体" w:hint="eastAsia"/>
          <w:color w:val="000000"/>
          <w:kern w:val="0"/>
        </w:rPr>
        <w:t>”这个问题上，我们已经做了回答。现在是回答最重要的问题的时候了，那么谁可以在这样的技术和对话设备的帮助下组织和实施在线课程呢？</w:t>
      </w:r>
    </w:p>
    <w:p w:rsidR="00F34995" w:rsidRPr="004722DB" w:rsidRDefault="00F34995" w:rsidP="004722DB">
      <w:pPr>
        <w:widowControl/>
        <w:autoSpaceDE w:val="0"/>
        <w:autoSpaceDN w:val="0"/>
        <w:adjustRightInd w:val="0"/>
        <w:spacing w:beforeLines="50" w:afterLines="50" w:line="460" w:lineRule="exact"/>
        <w:rPr>
          <w:rFonts w:ascii="宋体"/>
          <w:color w:val="000000"/>
          <w:kern w:val="0"/>
        </w:rPr>
      </w:pPr>
      <w:r w:rsidRPr="004722DB">
        <w:rPr>
          <w:rFonts w:ascii="宋体" w:hAnsi="宋体" w:hint="eastAsia"/>
          <w:color w:val="000000"/>
          <w:kern w:val="0"/>
        </w:rPr>
        <w:t>远程在线教育体制中主要的和最光荣的位置自然属于高等院校。虽然我们的科技发生了日新月异的巨变，但是任何革新都无法离开传统基础教育的支持，无论是私立学校还是个人其实都继承了基础教育的精神与手段。在这里，我们着重研究那些从事远程教育和在线课程讲授的个人。正是在这个方面，可以让来自俄罗斯和中国的年轻人展现自己。换句话说，可以对俄中文化交流的总体发展，尤其是新“一带一路”的发展作出一点自己的贡献。不过，也有一个非常严峻的问题与之相伴：是否每一个愿意参与网络教育的单位或个人都可以保证在线教育产品的质量呢？从目前的情况看，回答是否定的。私营在线课程的组织者应该受过专业的高等教育和职业教育，并同时具备拥有从事教学活动权利的专业证书（外语语言课程中的俄语教师证或对外汉语教师资格证，书法教育课程或其他工艺美术类课程授课资格证等国家承认的相关资质证明）。只有解决教师资质的问题，才能真正从源头上做起并保证网络在线课程教育的质量。</w:t>
      </w:r>
    </w:p>
    <w:p w:rsidR="00F34995" w:rsidRPr="004722DB" w:rsidRDefault="00F34995" w:rsidP="004722DB">
      <w:pPr>
        <w:widowControl/>
        <w:autoSpaceDE w:val="0"/>
        <w:autoSpaceDN w:val="0"/>
        <w:adjustRightInd w:val="0"/>
        <w:spacing w:beforeLines="50" w:afterLines="50" w:line="460" w:lineRule="exact"/>
        <w:ind w:firstLine="567"/>
        <w:rPr>
          <w:rFonts w:ascii="宋体"/>
          <w:color w:val="000000"/>
          <w:kern w:val="0"/>
        </w:rPr>
      </w:pPr>
      <w:r w:rsidRPr="004722DB">
        <w:rPr>
          <w:rFonts w:ascii="宋体" w:hAnsi="宋体" w:hint="eastAsia"/>
          <w:color w:val="000000"/>
          <w:kern w:val="0"/>
        </w:rPr>
        <w:t>最终，我们面临的问题是如何组织网络在线课程。在理想状态下，互联网教育组织应该是一个集合了所有设备的综合组织。下面将简单讲述所包含的设备，然而，由于目前此种教育形式</w:t>
      </w:r>
      <w:r w:rsidRPr="004722DB">
        <w:rPr>
          <w:rFonts w:ascii="宋体" w:hAnsi="宋体"/>
          <w:color w:val="000000"/>
          <w:kern w:val="0"/>
        </w:rPr>
        <w:t>——</w:t>
      </w:r>
      <w:r w:rsidRPr="004722DB">
        <w:rPr>
          <w:rFonts w:ascii="宋体" w:hAnsi="宋体" w:hint="eastAsia"/>
          <w:color w:val="000000"/>
          <w:kern w:val="0"/>
        </w:rPr>
        <w:t>特别是国际间的远程网络授课还比较新鲜，所以，在组织它的每一个分项并将分项统一为一个在线教育系统时可能要花费一定的时间，因此在初期阶段仅仅会允许使用一种或两种对话设备。</w:t>
      </w:r>
    </w:p>
    <w:p w:rsidR="00F34995" w:rsidRPr="004722DB" w:rsidRDefault="00F34995" w:rsidP="004722DB">
      <w:pPr>
        <w:pStyle w:val="1"/>
        <w:spacing w:beforeLines="50" w:afterLines="50" w:line="460" w:lineRule="exact"/>
        <w:ind w:firstLineChars="0" w:firstLine="0"/>
        <w:rPr>
          <w:rFonts w:ascii="宋体"/>
          <w:color w:val="000000"/>
          <w:kern w:val="0"/>
        </w:rPr>
      </w:pPr>
      <w:r w:rsidRPr="004722DB">
        <w:rPr>
          <w:rFonts w:ascii="宋体" w:hAnsi="宋体"/>
          <w:color w:val="000000"/>
          <w:kern w:val="0"/>
        </w:rPr>
        <w:t>1</w:t>
      </w:r>
      <w:r w:rsidRPr="004722DB">
        <w:rPr>
          <w:rFonts w:ascii="宋体" w:hAnsi="宋体" w:hint="eastAsia"/>
          <w:color w:val="000000"/>
          <w:kern w:val="0"/>
        </w:rPr>
        <w:t>、互联网教育以互联网为基础。私人网站的建立及视频和文字学习资料的配置是一种常见的远程网络教育方式，可实现中间测试检测，完成测验和教师辅导。然而，不是每一个普通的使用者都可以独自设计和建立自己的网站。因此为寻找一个万能帮手，我们考察了教育平台“</w:t>
      </w:r>
      <w:r w:rsidRPr="004722DB">
        <w:rPr>
          <w:rFonts w:ascii="宋体" w:hAnsi="宋体"/>
          <w:color w:val="000000"/>
          <w:kern w:val="0"/>
        </w:rPr>
        <w:t>Moodle</w:t>
      </w:r>
      <w:r w:rsidRPr="004722DB">
        <w:rPr>
          <w:rFonts w:ascii="宋体" w:hAnsi="宋体" w:hint="eastAsia"/>
          <w:color w:val="000000"/>
          <w:kern w:val="0"/>
        </w:rPr>
        <w:t>”，在它的帮助下，即使最普通的电脑使用者都可以建立自己的教育大门。“</w:t>
      </w:r>
      <w:r w:rsidRPr="004722DB">
        <w:rPr>
          <w:rFonts w:ascii="宋体" w:hAnsi="宋体"/>
          <w:color w:val="000000"/>
          <w:kern w:val="0"/>
        </w:rPr>
        <w:t>Moodle</w:t>
      </w:r>
      <w:r w:rsidRPr="004722DB">
        <w:rPr>
          <w:rFonts w:ascii="宋体" w:hAnsi="宋体" w:hint="eastAsia"/>
          <w:color w:val="000000"/>
          <w:kern w:val="0"/>
        </w:rPr>
        <w:t>”是一个专业的免费的实施网络教育的电子平台，此平台可以安装在自己的网站上并进行设置。“</w:t>
      </w:r>
      <w:r w:rsidRPr="004722DB">
        <w:rPr>
          <w:rFonts w:ascii="宋体" w:hAnsi="宋体"/>
          <w:color w:val="000000"/>
          <w:kern w:val="0"/>
        </w:rPr>
        <w:t>Moodle</w:t>
      </w:r>
      <w:r w:rsidRPr="004722DB">
        <w:rPr>
          <w:rFonts w:ascii="宋体" w:hAnsi="宋体" w:hint="eastAsia"/>
          <w:color w:val="000000"/>
          <w:kern w:val="0"/>
        </w:rPr>
        <w:t>”使用简单，便利学生与老师之间互相沟通。例如：讨论会，聊天室。还可以在数据文件、档案资料、网页、</w:t>
      </w:r>
      <w:r w:rsidRPr="004722DB">
        <w:rPr>
          <w:rFonts w:ascii="宋体" w:hAnsi="宋体"/>
          <w:color w:val="000000"/>
          <w:kern w:val="0"/>
        </w:rPr>
        <w:t>PPT</w:t>
      </w:r>
      <w:r w:rsidRPr="004722DB">
        <w:rPr>
          <w:rFonts w:ascii="宋体" w:hAnsi="宋体" w:hint="eastAsia"/>
          <w:color w:val="000000"/>
          <w:kern w:val="0"/>
        </w:rPr>
        <w:t>讲义的配合下以电子形式完成知识的传授并进行测验，最终在测试与作业的配合下完成测试和训练。学生作业的结果可以以文字或文件形式发送。在此学生系统的基础上，在借助维基（百科）、课程讨论、论坛和其他内部结构的情况下，可以就固定题目进行协同教学与科学研究工作。课程班按照课题、学习的课时进行划分，在课程结束时，学员必须通过测试并完成一系列试验和实践作业。提及物质花费，仅限于网站和域名的租赁费用，每年大约</w:t>
      </w:r>
      <w:r w:rsidRPr="004722DB">
        <w:rPr>
          <w:rFonts w:ascii="宋体" w:hAnsi="宋体"/>
          <w:color w:val="000000"/>
          <w:kern w:val="0"/>
        </w:rPr>
        <w:t>400-500</w:t>
      </w:r>
      <w:r w:rsidRPr="004722DB">
        <w:rPr>
          <w:rFonts w:ascii="宋体" w:hAnsi="宋体" w:hint="eastAsia"/>
          <w:color w:val="000000"/>
          <w:kern w:val="0"/>
        </w:rPr>
        <w:t>元。</w:t>
      </w:r>
    </w:p>
    <w:p w:rsidR="00F34995" w:rsidRPr="004722DB" w:rsidRDefault="00F34995" w:rsidP="004722DB">
      <w:pPr>
        <w:pStyle w:val="1"/>
        <w:spacing w:beforeLines="50" w:afterLines="50" w:line="460" w:lineRule="exact"/>
        <w:ind w:firstLineChars="0" w:firstLine="0"/>
        <w:rPr>
          <w:rFonts w:ascii="宋体"/>
          <w:color w:val="000000"/>
          <w:kern w:val="0"/>
        </w:rPr>
      </w:pPr>
      <w:r w:rsidRPr="004722DB">
        <w:rPr>
          <w:rFonts w:ascii="宋体" w:hAnsi="宋体"/>
          <w:color w:val="000000"/>
          <w:kern w:val="0"/>
        </w:rPr>
        <w:t>2</w:t>
      </w:r>
      <w:r w:rsidRPr="004722DB">
        <w:rPr>
          <w:rFonts w:ascii="宋体" w:hAnsi="宋体" w:hint="eastAsia"/>
          <w:color w:val="000000"/>
          <w:kern w:val="0"/>
        </w:rPr>
        <w:t>、进行班级视频讨论、讲座和电话会议的对话平台。在俄罗斯的网络教育平台上，这样的互联网教育方式被称为“ВЕБИНАР”（意为在线研讨会）。</w:t>
      </w:r>
      <w:r w:rsidRPr="004722DB">
        <w:rPr>
          <w:rFonts w:ascii="宋体" w:hAnsi="宋体"/>
          <w:color w:val="000000"/>
          <w:kern w:val="0"/>
        </w:rPr>
        <w:t xml:space="preserve">Go to meeting </w:t>
      </w:r>
      <w:r w:rsidRPr="004722DB">
        <w:rPr>
          <w:rFonts w:ascii="宋体" w:hAnsi="宋体" w:hint="eastAsia"/>
          <w:color w:val="000000"/>
          <w:kern w:val="0"/>
        </w:rPr>
        <w:t>和</w:t>
      </w:r>
      <w:r w:rsidRPr="004722DB">
        <w:rPr>
          <w:rFonts w:ascii="宋体" w:hAnsi="宋体"/>
          <w:color w:val="000000"/>
          <w:kern w:val="0"/>
        </w:rPr>
        <w:t>Virtual room</w:t>
      </w:r>
      <w:r w:rsidRPr="004722DB">
        <w:rPr>
          <w:rFonts w:ascii="宋体" w:hAnsi="宋体" w:hint="eastAsia"/>
          <w:color w:val="000000"/>
          <w:kern w:val="0"/>
        </w:rPr>
        <w:t>是最著名的平台。这些平台可以让老师在在线课程中同时给不同国家和地区的大量学生授课，放映</w:t>
      </w:r>
      <w:r w:rsidRPr="004722DB">
        <w:rPr>
          <w:rFonts w:ascii="宋体" w:hAnsi="宋体"/>
          <w:color w:val="000000"/>
          <w:kern w:val="0"/>
        </w:rPr>
        <w:t>PPT</w:t>
      </w:r>
      <w:r w:rsidRPr="004722DB">
        <w:rPr>
          <w:rFonts w:ascii="宋体" w:hAnsi="宋体" w:hint="eastAsia"/>
          <w:color w:val="000000"/>
          <w:kern w:val="0"/>
        </w:rPr>
        <w:t>幻灯片和其他视频及电子资料，提出个人或班级讨论问题，并实时进行测验。学生可以实时回答问题，参加讨论，进行语音或视频课程记录。类似平台的花费取决于课程听众的数量，每月从</w:t>
      </w:r>
      <w:r w:rsidRPr="004722DB">
        <w:rPr>
          <w:rFonts w:ascii="宋体" w:hAnsi="宋体"/>
          <w:color w:val="000000"/>
          <w:kern w:val="0"/>
        </w:rPr>
        <w:t>250</w:t>
      </w:r>
      <w:r w:rsidRPr="004722DB">
        <w:rPr>
          <w:rFonts w:ascii="宋体" w:hAnsi="宋体" w:hint="eastAsia"/>
          <w:color w:val="000000"/>
          <w:kern w:val="0"/>
        </w:rPr>
        <w:t>元到</w:t>
      </w:r>
      <w:r w:rsidRPr="004722DB">
        <w:rPr>
          <w:rFonts w:ascii="宋体" w:hAnsi="宋体"/>
          <w:color w:val="000000"/>
          <w:kern w:val="0"/>
        </w:rPr>
        <w:t>900</w:t>
      </w:r>
      <w:r w:rsidRPr="004722DB">
        <w:rPr>
          <w:rFonts w:ascii="宋体" w:hAnsi="宋体" w:hint="eastAsia"/>
          <w:color w:val="000000"/>
          <w:kern w:val="0"/>
        </w:rPr>
        <w:t>元不等。投资成本相对较高，当然也可以使用质量不错而且免费的</w:t>
      </w:r>
      <w:r w:rsidRPr="004722DB">
        <w:rPr>
          <w:rFonts w:ascii="宋体" w:hAnsi="宋体"/>
          <w:color w:val="000000"/>
          <w:kern w:val="0"/>
        </w:rPr>
        <w:t>YY</w:t>
      </w:r>
      <w:r w:rsidRPr="004722DB">
        <w:rPr>
          <w:rFonts w:ascii="宋体" w:hAnsi="宋体" w:hint="eastAsia"/>
          <w:color w:val="000000"/>
          <w:kern w:val="0"/>
        </w:rPr>
        <w:t>聊天室。</w:t>
      </w:r>
    </w:p>
    <w:p w:rsidR="00F34995" w:rsidRPr="004722DB" w:rsidRDefault="00F34995" w:rsidP="004722DB">
      <w:pPr>
        <w:pStyle w:val="1"/>
        <w:spacing w:beforeLines="50" w:afterLines="50" w:line="460" w:lineRule="exact"/>
        <w:ind w:firstLineChars="0" w:firstLine="0"/>
        <w:rPr>
          <w:rFonts w:ascii="宋体"/>
          <w:color w:val="000000"/>
          <w:kern w:val="0"/>
        </w:rPr>
      </w:pPr>
      <w:r w:rsidRPr="004722DB">
        <w:rPr>
          <w:rFonts w:ascii="宋体" w:hAnsi="宋体"/>
          <w:color w:val="000000"/>
          <w:kern w:val="0"/>
        </w:rPr>
        <w:t>3</w:t>
      </w:r>
      <w:r w:rsidRPr="004722DB">
        <w:rPr>
          <w:rFonts w:ascii="宋体" w:hAnsi="宋体" w:hint="eastAsia"/>
          <w:color w:val="000000"/>
          <w:kern w:val="0"/>
        </w:rPr>
        <w:t>、用于进行一（老师）对一（学生）型的单独网络教学。这样的教学方面常使用两种程序：</w:t>
      </w:r>
      <w:r w:rsidRPr="004722DB">
        <w:rPr>
          <w:rFonts w:ascii="宋体" w:hAnsi="宋体"/>
          <w:color w:val="000000"/>
          <w:kern w:val="0"/>
        </w:rPr>
        <w:t xml:space="preserve">QQ </w:t>
      </w:r>
      <w:r w:rsidRPr="004722DB">
        <w:rPr>
          <w:rFonts w:ascii="宋体" w:hAnsi="宋体" w:hint="eastAsia"/>
          <w:color w:val="000000"/>
          <w:kern w:val="0"/>
        </w:rPr>
        <w:t>和</w:t>
      </w:r>
      <w:r w:rsidRPr="004722DB">
        <w:rPr>
          <w:rFonts w:ascii="宋体" w:hAnsi="宋体"/>
          <w:color w:val="000000"/>
          <w:kern w:val="0"/>
        </w:rPr>
        <w:t xml:space="preserve"> SKYPE</w:t>
      </w:r>
      <w:r w:rsidRPr="004722DB">
        <w:rPr>
          <w:rFonts w:ascii="宋体" w:hAnsi="宋体" w:hint="eastAsia"/>
          <w:color w:val="000000"/>
          <w:kern w:val="0"/>
        </w:rPr>
        <w:t>。我们偏向把大部分精力放在这些可利用的程序产品以及视频、音频信号的质量上。借助共享屏幕，老师可以把自己的工作桌搬到学生的屏幕上，从而通过使用</w:t>
      </w:r>
      <w:r w:rsidRPr="004722DB">
        <w:rPr>
          <w:rFonts w:ascii="宋体" w:hAnsi="宋体"/>
          <w:color w:val="000000"/>
          <w:kern w:val="0"/>
        </w:rPr>
        <w:t xml:space="preserve">PPT </w:t>
      </w:r>
      <w:r w:rsidRPr="004722DB">
        <w:rPr>
          <w:rFonts w:ascii="宋体" w:hAnsi="宋体" w:hint="eastAsia"/>
          <w:color w:val="000000"/>
          <w:kern w:val="0"/>
        </w:rPr>
        <w:t>幻灯片或视频图像，同时附以口头讲授资料。使用</w:t>
      </w:r>
      <w:r w:rsidRPr="004722DB">
        <w:rPr>
          <w:rFonts w:ascii="宋体" w:hAnsi="宋体"/>
          <w:color w:val="000000"/>
          <w:kern w:val="0"/>
        </w:rPr>
        <w:t>QQ</w:t>
      </w:r>
      <w:r w:rsidRPr="004722DB">
        <w:rPr>
          <w:rFonts w:ascii="宋体" w:hAnsi="宋体" w:hint="eastAsia"/>
          <w:color w:val="000000"/>
          <w:kern w:val="0"/>
        </w:rPr>
        <w:t>和</w:t>
      </w:r>
      <w:r w:rsidRPr="004722DB">
        <w:rPr>
          <w:rFonts w:ascii="宋体" w:hAnsi="宋体"/>
          <w:color w:val="000000"/>
          <w:kern w:val="0"/>
        </w:rPr>
        <w:t>SKYPE</w:t>
      </w:r>
      <w:r w:rsidRPr="004722DB">
        <w:rPr>
          <w:rFonts w:ascii="宋体" w:hAnsi="宋体" w:hint="eastAsia"/>
          <w:color w:val="000000"/>
          <w:kern w:val="0"/>
        </w:rPr>
        <w:t>两种软件最大的优点是免费，方便快捷。</w:t>
      </w:r>
    </w:p>
    <w:p w:rsidR="00F34995" w:rsidRPr="004722DB" w:rsidRDefault="00F34995" w:rsidP="004722DB">
      <w:pPr>
        <w:pStyle w:val="1"/>
        <w:spacing w:beforeLines="50" w:afterLines="50" w:line="460" w:lineRule="exact"/>
        <w:ind w:firstLineChars="0" w:firstLine="0"/>
        <w:rPr>
          <w:rFonts w:ascii="宋体"/>
          <w:color w:val="000000"/>
          <w:kern w:val="0"/>
        </w:rPr>
      </w:pPr>
      <w:r w:rsidRPr="004722DB">
        <w:rPr>
          <w:rFonts w:ascii="宋体" w:hAnsi="宋体"/>
          <w:color w:val="000000"/>
          <w:kern w:val="0"/>
        </w:rPr>
        <w:t>4</w:t>
      </w:r>
      <w:r w:rsidRPr="004722DB">
        <w:rPr>
          <w:rFonts w:ascii="宋体" w:hAnsi="宋体" w:hint="eastAsia"/>
          <w:color w:val="000000"/>
          <w:kern w:val="0"/>
        </w:rPr>
        <w:t>、社会网络和微信程序</w:t>
      </w:r>
    </w:p>
    <w:p w:rsidR="00F34995" w:rsidRPr="004722DB" w:rsidRDefault="00F34995" w:rsidP="004722DB">
      <w:pPr>
        <w:pStyle w:val="1"/>
        <w:spacing w:beforeLines="50" w:afterLines="50" w:line="460" w:lineRule="exact"/>
        <w:ind w:firstLine="480"/>
        <w:rPr>
          <w:rFonts w:ascii="宋体"/>
          <w:color w:val="000000"/>
          <w:kern w:val="0"/>
        </w:rPr>
      </w:pPr>
      <w:r w:rsidRPr="004722DB">
        <w:rPr>
          <w:rFonts w:ascii="宋体" w:hAnsi="宋体" w:hint="eastAsia"/>
          <w:color w:val="000000"/>
          <w:kern w:val="0"/>
        </w:rPr>
        <w:t>社会网络在现代人生活中具有重要作用，是生活中不可分割的组成部分。因此不能忽视通过社会网络工具来组织互联网教育。在这里我想重点阐述下微信程序，此程序拥有很多学习外语的成功案例。借助微信公众平台，老师可以每日分发新词汇、用于复习巩固语法的资料，以及用于听力练习的音频资料甚至所学语言国家的文化和新闻资讯。另外还可以进行小测试。在综合教育系统中，微信可以作为一个进行复习和预习的服务平台。而且微信平台也是免费的。</w:t>
      </w:r>
    </w:p>
    <w:p w:rsidR="00F34995" w:rsidRPr="004722DB" w:rsidRDefault="00F34995" w:rsidP="004722DB">
      <w:pPr>
        <w:pStyle w:val="1"/>
        <w:spacing w:beforeLines="50" w:afterLines="50" w:line="460" w:lineRule="exact"/>
        <w:ind w:firstLineChars="0" w:firstLine="0"/>
        <w:rPr>
          <w:rFonts w:ascii="宋体"/>
          <w:color w:val="000000"/>
          <w:kern w:val="0"/>
        </w:rPr>
      </w:pPr>
      <w:r w:rsidRPr="004722DB">
        <w:rPr>
          <w:rFonts w:ascii="宋体" w:hAnsi="宋体"/>
          <w:color w:val="000000"/>
          <w:kern w:val="0"/>
        </w:rPr>
        <w:t>5</w:t>
      </w:r>
      <w:r w:rsidRPr="004722DB">
        <w:rPr>
          <w:rFonts w:ascii="宋体" w:hAnsi="宋体" w:hint="eastAsia"/>
          <w:color w:val="000000"/>
          <w:kern w:val="0"/>
        </w:rPr>
        <w:t>、网络广播和电视节目</w:t>
      </w:r>
    </w:p>
    <w:p w:rsidR="00F34995" w:rsidRPr="004722DB" w:rsidRDefault="00F34995" w:rsidP="004722DB">
      <w:pPr>
        <w:pStyle w:val="1"/>
        <w:spacing w:beforeLines="50" w:afterLines="50" w:line="460" w:lineRule="exact"/>
        <w:ind w:firstLine="480"/>
        <w:rPr>
          <w:rFonts w:ascii="宋体"/>
          <w:color w:val="000000"/>
          <w:kern w:val="0"/>
        </w:rPr>
      </w:pPr>
      <w:r w:rsidRPr="004722DB">
        <w:rPr>
          <w:rFonts w:ascii="宋体" w:hAnsi="宋体" w:hint="eastAsia"/>
          <w:color w:val="000000"/>
          <w:kern w:val="0"/>
        </w:rPr>
        <w:t>有些新鲜且比较有意思的的网络教育方式是通过互联网制作网络广播和电视节目。首先需要建立电视频道。由于现在的中俄网络覆盖面积有些分散，有时因为这个或那个网站被限制而无法观看数据视频。解决此问题最简单且完全免费的方法是把制作的视频资料和给学生的后继链接放在如优酷、土豆等网站上。这样，学生可以独自观看所有课程的学习资料和所学语言的录制视频及电视节目。老师则尽可能与学生一起用所学的语言制作以学生感兴趣的话题为主题的视频资料。</w:t>
      </w:r>
    </w:p>
    <w:p w:rsidR="00F34995" w:rsidRPr="004722DB" w:rsidRDefault="00F34995" w:rsidP="004722DB">
      <w:pPr>
        <w:pStyle w:val="1"/>
        <w:spacing w:beforeLines="50" w:afterLines="50" w:line="460" w:lineRule="exact"/>
        <w:ind w:firstLine="480"/>
        <w:rPr>
          <w:rFonts w:ascii="宋体"/>
          <w:color w:val="000000"/>
          <w:kern w:val="0"/>
        </w:rPr>
      </w:pPr>
      <w:r w:rsidRPr="004722DB">
        <w:rPr>
          <w:rFonts w:ascii="宋体" w:hAnsi="宋体" w:hint="eastAsia"/>
          <w:color w:val="000000"/>
          <w:kern w:val="0"/>
        </w:rPr>
        <w:t>在互联网中建立自己的网络广播频道比电视频道稍微简单些。具有满足任何客户建立属于自己的网络广播的专业服务能力。现今</w:t>
      </w:r>
      <w:r w:rsidRPr="004722DB">
        <w:rPr>
          <w:rFonts w:ascii="宋体" w:hAnsi="宋体"/>
          <w:color w:val="000000"/>
          <w:kern w:val="0"/>
        </w:rPr>
        <w:t xml:space="preserve">101.ru </w:t>
      </w:r>
      <w:r w:rsidRPr="004722DB">
        <w:rPr>
          <w:rFonts w:ascii="宋体" w:hAnsi="宋体" w:hint="eastAsia"/>
          <w:color w:val="000000"/>
          <w:kern w:val="0"/>
        </w:rPr>
        <w:t>和</w:t>
      </w:r>
      <w:r w:rsidRPr="004722DB">
        <w:rPr>
          <w:rFonts w:ascii="宋体" w:hAnsi="宋体"/>
          <w:color w:val="000000"/>
          <w:kern w:val="0"/>
        </w:rPr>
        <w:t xml:space="preserve"> host.fm</w:t>
      </w:r>
      <w:r w:rsidRPr="004722DB">
        <w:rPr>
          <w:rFonts w:ascii="宋体" w:hAnsi="宋体" w:hint="eastAsia"/>
          <w:color w:val="000000"/>
          <w:kern w:val="0"/>
        </w:rPr>
        <w:t>是最稳定的。第一个平台是免费的，第二个平台</w:t>
      </w:r>
      <w:r w:rsidRPr="004722DB">
        <w:rPr>
          <w:rFonts w:ascii="宋体" w:hAnsi="宋体"/>
          <w:color w:val="000000"/>
          <w:kern w:val="0"/>
        </w:rPr>
        <w:t>host.fm</w:t>
      </w:r>
      <w:r w:rsidRPr="004722DB">
        <w:rPr>
          <w:rFonts w:ascii="宋体" w:hAnsi="宋体" w:hint="eastAsia"/>
          <w:color w:val="000000"/>
          <w:kern w:val="0"/>
        </w:rPr>
        <w:t>是收费的。花费取决于听众的数量和听众用于存储资料的磁盘空间（最低花费是每月</w:t>
      </w:r>
      <w:r w:rsidRPr="004722DB">
        <w:rPr>
          <w:rFonts w:ascii="宋体" w:hAnsi="宋体"/>
          <w:color w:val="000000"/>
          <w:kern w:val="0"/>
        </w:rPr>
        <w:t>40</w:t>
      </w:r>
      <w:r w:rsidRPr="004722DB">
        <w:rPr>
          <w:rFonts w:ascii="宋体" w:hAnsi="宋体" w:hint="eastAsia"/>
          <w:color w:val="000000"/>
          <w:kern w:val="0"/>
        </w:rPr>
        <w:t>元）。此服务可以使用声音记录制作无线电程序，规划直播，在规定时间中做出广播里播放的音频文件，并且实时与听众进行交谈。在此工具的帮助下，老师可以保证学生通过收听不同的无线电广播节目来提高听力水平，学生可以在任何地点和任何时间获得新知识，也可以收听令人喜爱的音乐。</w:t>
      </w:r>
    </w:p>
    <w:p w:rsidR="00F34995" w:rsidRPr="004722DB" w:rsidRDefault="00F34995" w:rsidP="004722DB">
      <w:pPr>
        <w:spacing w:beforeLines="50" w:afterLines="50" w:line="460" w:lineRule="exact"/>
        <w:rPr>
          <w:rFonts w:ascii="宋体"/>
          <w:color w:val="000000"/>
        </w:rPr>
      </w:pPr>
    </w:p>
    <w:p w:rsidR="00F34995" w:rsidRPr="004722DB" w:rsidRDefault="00F34995" w:rsidP="004722DB">
      <w:pPr>
        <w:spacing w:beforeLines="50" w:afterLines="50" w:line="460" w:lineRule="exact"/>
        <w:ind w:firstLineChars="200" w:firstLine="480"/>
        <w:rPr>
          <w:rFonts w:ascii="宋体" w:cs="宋体"/>
          <w:color w:val="000000"/>
          <w:kern w:val="0"/>
        </w:rPr>
      </w:pPr>
      <w:r w:rsidRPr="004722DB">
        <w:rPr>
          <w:rFonts w:ascii="宋体" w:hAnsi="宋体" w:cs="Arial" w:hint="eastAsia"/>
          <w:color w:val="000000"/>
          <w:kern w:val="0"/>
        </w:rPr>
        <w:t>一个国家要发展不能仅仅是技术的进步，也不仅仅依赖三大产业的发展。一个国家要发展归根到底是要靠教育的进步，只有教育进步了，人的思维和认知能力才会拓宽，促进技术进步，也只有技术进步了才能推动三大产业的发展，最终实现国家的发展。</w:t>
      </w:r>
      <w:r w:rsidRPr="004722DB">
        <w:rPr>
          <w:rFonts w:ascii="宋体" w:hAnsi="宋体" w:cs="宋体" w:hint="eastAsia"/>
          <w:color w:val="000000"/>
          <w:kern w:val="0"/>
        </w:rPr>
        <w:t>百年大计，教育为本。教育是立国之本，民族兴旺的标志，一个国家有没有发展潜力看教育，一个国家富强不富强看的也是教育。无论什么时代、什么社会、什么制度、一个国家向哪个方面发展，教育都是不可忽视的。</w:t>
      </w:r>
    </w:p>
    <w:p w:rsidR="00F34995" w:rsidRPr="004722DB" w:rsidRDefault="00F34995" w:rsidP="004722DB">
      <w:pPr>
        <w:spacing w:beforeLines="50" w:afterLines="50" w:line="460" w:lineRule="exact"/>
        <w:ind w:firstLine="480"/>
        <w:rPr>
          <w:rFonts w:ascii="宋体" w:cs="宋体"/>
          <w:color w:val="000000"/>
          <w:kern w:val="0"/>
        </w:rPr>
      </w:pPr>
      <w:r w:rsidRPr="004722DB">
        <w:rPr>
          <w:rFonts w:ascii="宋体" w:hAnsi="宋体" w:cs="宋体" w:hint="eastAsia"/>
          <w:color w:val="000000"/>
          <w:kern w:val="0"/>
        </w:rPr>
        <w:t>随着互联网和</w:t>
      </w:r>
      <w:r w:rsidRPr="004722DB">
        <w:rPr>
          <w:rFonts w:ascii="宋体" w:hAnsi="宋体" w:cs="宋体"/>
          <w:color w:val="000000"/>
          <w:kern w:val="0"/>
        </w:rPr>
        <w:t>4G</w:t>
      </w:r>
      <w:r w:rsidRPr="004722DB">
        <w:rPr>
          <w:rFonts w:ascii="宋体" w:hAnsi="宋体" w:cs="宋体" w:hint="eastAsia"/>
          <w:color w:val="000000"/>
          <w:kern w:val="0"/>
        </w:rPr>
        <w:t>、</w:t>
      </w:r>
      <w:r w:rsidRPr="004722DB">
        <w:rPr>
          <w:rFonts w:ascii="宋体" w:hAnsi="宋体" w:cs="宋体"/>
          <w:color w:val="000000"/>
          <w:kern w:val="0"/>
        </w:rPr>
        <w:t>5G</w:t>
      </w:r>
      <w:r w:rsidRPr="004722DB">
        <w:rPr>
          <w:rFonts w:ascii="宋体" w:hAnsi="宋体" w:cs="宋体" w:hint="eastAsia"/>
          <w:color w:val="000000"/>
          <w:kern w:val="0"/>
        </w:rPr>
        <w:t>时代的来临，新时代的网络教育正在逐步弥补传统教育中的缺点和不足，利用微信、</w:t>
      </w:r>
      <w:r w:rsidRPr="004722DB">
        <w:rPr>
          <w:rFonts w:ascii="宋体" w:hAnsi="宋体" w:cs="宋体"/>
          <w:color w:val="000000"/>
          <w:kern w:val="0"/>
        </w:rPr>
        <w:t>Go to meeting</w:t>
      </w:r>
      <w:r w:rsidRPr="004722DB">
        <w:rPr>
          <w:rFonts w:ascii="宋体" w:hAnsi="宋体" w:cs="宋体" w:hint="eastAsia"/>
          <w:color w:val="000000"/>
          <w:kern w:val="0"/>
        </w:rPr>
        <w:t>等社交平台和技术手段使教育更有针对性。</w:t>
      </w:r>
    </w:p>
    <w:p w:rsidR="00F34995" w:rsidRPr="004722DB" w:rsidRDefault="00F34995" w:rsidP="004722DB">
      <w:pPr>
        <w:spacing w:beforeLines="50" w:afterLines="50" w:line="460" w:lineRule="exact"/>
        <w:ind w:firstLine="480"/>
        <w:rPr>
          <w:rFonts w:ascii="宋体" w:cs="宋体"/>
          <w:color w:val="000000"/>
          <w:kern w:val="0"/>
        </w:rPr>
      </w:pPr>
      <w:r w:rsidRPr="004722DB">
        <w:rPr>
          <w:rFonts w:ascii="宋体" w:hAnsi="宋体" w:cs="宋体" w:hint="eastAsia"/>
          <w:color w:val="000000"/>
          <w:kern w:val="0"/>
        </w:rPr>
        <w:t>目前，俄中全面战略协作伙伴关系正处于历史最好时期，两国均把继续深化双边关系作为各自外交战略的主要优先方向，一致认为从多个领域进一步夯实俄中合作共赢基础具有极大的必要性和迫切性。在实施“一带一路”战略的大背景下，深化加强俄中人文、教育交流，对促进双方经济文化发展、增进两国人民感情具有重要作用。俄罗斯与中国都是文化大国，借助丰富的教育样式和手段可以最大限度地发扬两国文化传统，加强双方了解、互信，这对促进“一带一路”建设百益而无一害。</w:t>
      </w:r>
    </w:p>
    <w:p w:rsidR="00F34995" w:rsidRPr="00E83ADC" w:rsidRDefault="00F34995" w:rsidP="004722DB">
      <w:pPr>
        <w:spacing w:beforeLines="50" w:afterLines="50" w:line="460" w:lineRule="exact"/>
        <w:ind w:firstLine="480"/>
        <w:rPr>
          <w:rFonts w:ascii="宋体" w:cs="Arial"/>
          <w:color w:val="000000"/>
          <w:kern w:val="0"/>
        </w:rPr>
      </w:pPr>
      <w:r w:rsidRPr="004722DB">
        <w:rPr>
          <w:rFonts w:ascii="宋体" w:hAnsi="宋体" w:cs="宋体" w:hint="eastAsia"/>
          <w:color w:val="000000"/>
          <w:kern w:val="0"/>
        </w:rPr>
        <w:t>作为是新一代的俄中关系的创造者和见证人，我们应该深刻领会自己所处历史时期的特殊意义，坚持睦邻友好、深入合作，共同为建设更加融洽、和谐的国家关系，共同为发展本地区经济贡献自己的一份力量。</w:t>
      </w:r>
    </w:p>
    <w:sectPr w:rsidR="00F34995" w:rsidRPr="00E83ADC" w:rsidSect="00AC3139">
      <w:headerReference w:type="even" r:id="rId7"/>
      <w:headerReference w:type="default" r:id="rId8"/>
      <w:footerReference w:type="even" r:id="rId9"/>
      <w:footerReference w:type="default" r:id="rId10"/>
      <w:headerReference w:type="first" r:id="rId11"/>
      <w:footerReference w:type="first" r:id="rId12"/>
      <w:pgSz w:w="11900" w:h="16840"/>
      <w:pgMar w:top="1440" w:right="1800" w:bottom="1440" w:left="1800" w:header="851" w:footer="992" w:gutter="0"/>
      <w:cols w:space="425"/>
      <w:docGrid w:type="lines" w:linePitch="4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995" w:rsidRDefault="00F34995">
      <w:r>
        <w:separator/>
      </w:r>
    </w:p>
  </w:endnote>
  <w:endnote w:type="continuationSeparator" w:id="0">
    <w:p w:rsidR="00F34995" w:rsidRDefault="00F3499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995" w:rsidRDefault="00F349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995" w:rsidRDefault="00F3499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995" w:rsidRDefault="00F349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995" w:rsidRDefault="00F34995">
      <w:r>
        <w:separator/>
      </w:r>
    </w:p>
  </w:footnote>
  <w:footnote w:type="continuationSeparator" w:id="0">
    <w:p w:rsidR="00F34995" w:rsidRDefault="00F349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995" w:rsidRDefault="00F3499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995" w:rsidRDefault="00F34995" w:rsidP="003143E2">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995" w:rsidRDefault="00F349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B6C42"/>
    <w:multiLevelType w:val="hybridMultilevel"/>
    <w:tmpl w:val="003A320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nsid w:val="3E102102"/>
    <w:multiLevelType w:val="hybridMultilevel"/>
    <w:tmpl w:val="A2B0EA84"/>
    <w:lvl w:ilvl="0" w:tplc="52702826">
      <w:start w:val="1"/>
      <w:numFmt w:val="decimal"/>
      <w:lvlText w:val="%1．"/>
      <w:lvlJc w:val="left"/>
      <w:pPr>
        <w:ind w:left="720" w:hanging="720"/>
      </w:pPr>
      <w:rPr>
        <w:rFonts w:cs="Times New Roman" w:hint="eastAsia"/>
      </w:rPr>
    </w:lvl>
    <w:lvl w:ilvl="1" w:tplc="04090019" w:tentative="1">
      <w:start w:val="1"/>
      <w:numFmt w:val="lowerLetter"/>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lowerLetter"/>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lowerLetter"/>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47886AE8"/>
    <w:multiLevelType w:val="hybridMultilevel"/>
    <w:tmpl w:val="3872FB14"/>
    <w:lvl w:ilvl="0" w:tplc="13D07698">
      <w:start w:val="1"/>
      <w:numFmt w:val="decimal"/>
      <w:lvlText w:val="%1、"/>
      <w:lvlJc w:val="left"/>
      <w:pPr>
        <w:ind w:left="1143" w:hanging="720"/>
      </w:pPr>
      <w:rPr>
        <w:rFonts w:cs="Times New Roman" w:hint="eastAsia"/>
      </w:rPr>
    </w:lvl>
    <w:lvl w:ilvl="1" w:tplc="04090019" w:tentative="1">
      <w:start w:val="1"/>
      <w:numFmt w:val="lowerLetter"/>
      <w:lvlText w:val="%2)"/>
      <w:lvlJc w:val="left"/>
      <w:pPr>
        <w:ind w:left="1383" w:hanging="480"/>
      </w:pPr>
      <w:rPr>
        <w:rFonts w:cs="Times New Roman"/>
      </w:rPr>
    </w:lvl>
    <w:lvl w:ilvl="2" w:tplc="0409001B" w:tentative="1">
      <w:start w:val="1"/>
      <w:numFmt w:val="lowerRoman"/>
      <w:lvlText w:val="%3."/>
      <w:lvlJc w:val="right"/>
      <w:pPr>
        <w:ind w:left="1863" w:hanging="480"/>
      </w:pPr>
      <w:rPr>
        <w:rFonts w:cs="Times New Roman"/>
      </w:rPr>
    </w:lvl>
    <w:lvl w:ilvl="3" w:tplc="0409000F" w:tentative="1">
      <w:start w:val="1"/>
      <w:numFmt w:val="decimal"/>
      <w:lvlText w:val="%4."/>
      <w:lvlJc w:val="left"/>
      <w:pPr>
        <w:ind w:left="2343" w:hanging="480"/>
      </w:pPr>
      <w:rPr>
        <w:rFonts w:cs="Times New Roman"/>
      </w:rPr>
    </w:lvl>
    <w:lvl w:ilvl="4" w:tplc="04090019" w:tentative="1">
      <w:start w:val="1"/>
      <w:numFmt w:val="lowerLetter"/>
      <w:lvlText w:val="%5)"/>
      <w:lvlJc w:val="left"/>
      <w:pPr>
        <w:ind w:left="2823" w:hanging="480"/>
      </w:pPr>
      <w:rPr>
        <w:rFonts w:cs="Times New Roman"/>
      </w:rPr>
    </w:lvl>
    <w:lvl w:ilvl="5" w:tplc="0409001B" w:tentative="1">
      <w:start w:val="1"/>
      <w:numFmt w:val="lowerRoman"/>
      <w:lvlText w:val="%6."/>
      <w:lvlJc w:val="right"/>
      <w:pPr>
        <w:ind w:left="3303" w:hanging="480"/>
      </w:pPr>
      <w:rPr>
        <w:rFonts w:cs="Times New Roman"/>
      </w:rPr>
    </w:lvl>
    <w:lvl w:ilvl="6" w:tplc="0409000F" w:tentative="1">
      <w:start w:val="1"/>
      <w:numFmt w:val="decimal"/>
      <w:lvlText w:val="%7."/>
      <w:lvlJc w:val="left"/>
      <w:pPr>
        <w:ind w:left="3783" w:hanging="480"/>
      </w:pPr>
      <w:rPr>
        <w:rFonts w:cs="Times New Roman"/>
      </w:rPr>
    </w:lvl>
    <w:lvl w:ilvl="7" w:tplc="04090019" w:tentative="1">
      <w:start w:val="1"/>
      <w:numFmt w:val="lowerLetter"/>
      <w:lvlText w:val="%8)"/>
      <w:lvlJc w:val="left"/>
      <w:pPr>
        <w:ind w:left="4263" w:hanging="480"/>
      </w:pPr>
      <w:rPr>
        <w:rFonts w:cs="Times New Roman"/>
      </w:rPr>
    </w:lvl>
    <w:lvl w:ilvl="8" w:tplc="0409001B" w:tentative="1">
      <w:start w:val="1"/>
      <w:numFmt w:val="lowerRoman"/>
      <w:lvlText w:val="%9."/>
      <w:lvlJc w:val="right"/>
      <w:pPr>
        <w:ind w:left="4743" w:hanging="4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200"/>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501C"/>
    <w:rsid w:val="000A7E3F"/>
    <w:rsid w:val="000C1F6B"/>
    <w:rsid w:val="001140EA"/>
    <w:rsid w:val="00127DBF"/>
    <w:rsid w:val="00165FF9"/>
    <w:rsid w:val="001C42DC"/>
    <w:rsid w:val="001C5883"/>
    <w:rsid w:val="001D7BB2"/>
    <w:rsid w:val="001F3E42"/>
    <w:rsid w:val="00215A97"/>
    <w:rsid w:val="002574C2"/>
    <w:rsid w:val="00263AB4"/>
    <w:rsid w:val="00283D3D"/>
    <w:rsid w:val="002B2487"/>
    <w:rsid w:val="002B4432"/>
    <w:rsid w:val="0031036B"/>
    <w:rsid w:val="003143E2"/>
    <w:rsid w:val="00320CBB"/>
    <w:rsid w:val="00331A2D"/>
    <w:rsid w:val="003923B3"/>
    <w:rsid w:val="003A07C8"/>
    <w:rsid w:val="003A30CE"/>
    <w:rsid w:val="003A5D7B"/>
    <w:rsid w:val="003B4036"/>
    <w:rsid w:val="003D2369"/>
    <w:rsid w:val="003E762C"/>
    <w:rsid w:val="00462F82"/>
    <w:rsid w:val="004722DB"/>
    <w:rsid w:val="004A26B5"/>
    <w:rsid w:val="004B3E1C"/>
    <w:rsid w:val="004E78D9"/>
    <w:rsid w:val="004E7B5A"/>
    <w:rsid w:val="0052009D"/>
    <w:rsid w:val="00524933"/>
    <w:rsid w:val="00567DF3"/>
    <w:rsid w:val="005B726D"/>
    <w:rsid w:val="005C35D3"/>
    <w:rsid w:val="00603AE9"/>
    <w:rsid w:val="0061045D"/>
    <w:rsid w:val="006606D0"/>
    <w:rsid w:val="006820CC"/>
    <w:rsid w:val="006867CA"/>
    <w:rsid w:val="006D63EA"/>
    <w:rsid w:val="00700CE0"/>
    <w:rsid w:val="007734B0"/>
    <w:rsid w:val="00786976"/>
    <w:rsid w:val="007D104F"/>
    <w:rsid w:val="007F6DF3"/>
    <w:rsid w:val="00836D2E"/>
    <w:rsid w:val="008603F5"/>
    <w:rsid w:val="008C6B37"/>
    <w:rsid w:val="008E3F49"/>
    <w:rsid w:val="008E4B87"/>
    <w:rsid w:val="008E5FD6"/>
    <w:rsid w:val="00903494"/>
    <w:rsid w:val="0092297B"/>
    <w:rsid w:val="00952434"/>
    <w:rsid w:val="009A58AC"/>
    <w:rsid w:val="009A7B42"/>
    <w:rsid w:val="009E44D6"/>
    <w:rsid w:val="00A2492C"/>
    <w:rsid w:val="00A4501C"/>
    <w:rsid w:val="00A72A4F"/>
    <w:rsid w:val="00AC3139"/>
    <w:rsid w:val="00B17051"/>
    <w:rsid w:val="00B32B41"/>
    <w:rsid w:val="00B50C4F"/>
    <w:rsid w:val="00B71FD8"/>
    <w:rsid w:val="00BF0AB4"/>
    <w:rsid w:val="00BF1153"/>
    <w:rsid w:val="00C03DDE"/>
    <w:rsid w:val="00C65C16"/>
    <w:rsid w:val="00C942D5"/>
    <w:rsid w:val="00CE5600"/>
    <w:rsid w:val="00D01265"/>
    <w:rsid w:val="00D42E81"/>
    <w:rsid w:val="00D43543"/>
    <w:rsid w:val="00D5043D"/>
    <w:rsid w:val="00D521B4"/>
    <w:rsid w:val="00D82A04"/>
    <w:rsid w:val="00DE1620"/>
    <w:rsid w:val="00E320D7"/>
    <w:rsid w:val="00E83ADC"/>
    <w:rsid w:val="00E86D86"/>
    <w:rsid w:val="00E9281D"/>
    <w:rsid w:val="00E976CF"/>
    <w:rsid w:val="00EB3FF6"/>
    <w:rsid w:val="00F13485"/>
    <w:rsid w:val="00F27967"/>
    <w:rsid w:val="00F3208A"/>
    <w:rsid w:val="00F34995"/>
    <w:rsid w:val="00F40C62"/>
    <w:rsid w:val="00F53125"/>
    <w:rsid w:val="00F7560B"/>
    <w:rsid w:val="00FB5BF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宋体" w:hAnsi="Cambria"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F6B"/>
    <w:pPr>
      <w:widowControl w:val="0"/>
      <w:jc w:val="both"/>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A4501C"/>
    <w:pPr>
      <w:spacing w:before="240" w:after="60"/>
      <w:jc w:val="center"/>
      <w:outlineLvl w:val="0"/>
    </w:pPr>
    <w:rPr>
      <w:rFonts w:ascii="Calibri" w:hAnsi="Calibri"/>
      <w:b/>
      <w:bCs/>
      <w:kern w:val="0"/>
      <w:sz w:val="32"/>
      <w:szCs w:val="32"/>
    </w:rPr>
  </w:style>
  <w:style w:type="character" w:customStyle="1" w:styleId="TitleChar">
    <w:name w:val="Title Char"/>
    <w:basedOn w:val="DefaultParagraphFont"/>
    <w:link w:val="Title"/>
    <w:uiPriority w:val="99"/>
    <w:locked/>
    <w:rsid w:val="00A4501C"/>
    <w:rPr>
      <w:rFonts w:ascii="Calibri" w:eastAsia="宋体" w:hAnsi="Calibri"/>
      <w:b/>
      <w:sz w:val="32"/>
    </w:rPr>
  </w:style>
  <w:style w:type="paragraph" w:styleId="ListParagraph">
    <w:name w:val="List Paragraph"/>
    <w:basedOn w:val="Normal"/>
    <w:uiPriority w:val="99"/>
    <w:qFormat/>
    <w:rsid w:val="007D104F"/>
    <w:pPr>
      <w:ind w:firstLineChars="200" w:firstLine="420"/>
    </w:pPr>
  </w:style>
  <w:style w:type="paragraph" w:customStyle="1" w:styleId="1">
    <w:name w:val="列出段落1"/>
    <w:basedOn w:val="Normal"/>
    <w:uiPriority w:val="99"/>
    <w:rsid w:val="00567DF3"/>
    <w:pPr>
      <w:ind w:firstLineChars="200" w:firstLine="420"/>
    </w:pPr>
  </w:style>
  <w:style w:type="paragraph" w:styleId="Header">
    <w:name w:val="header"/>
    <w:basedOn w:val="Normal"/>
    <w:link w:val="HeaderChar"/>
    <w:uiPriority w:val="99"/>
    <w:rsid w:val="003143E2"/>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semiHidden/>
    <w:locked/>
    <w:rPr>
      <w:sz w:val="18"/>
    </w:rPr>
  </w:style>
  <w:style w:type="paragraph" w:styleId="Footer">
    <w:name w:val="footer"/>
    <w:basedOn w:val="Normal"/>
    <w:link w:val="FooterChar"/>
    <w:uiPriority w:val="99"/>
    <w:rsid w:val="003143E2"/>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locked/>
    <w:rPr>
      <w:sz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723</TotalTime>
  <Pages>7</Pages>
  <Words>5784</Words>
  <Characters>5918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dc:creator>
  <cp:keywords/>
  <dc:description/>
  <cp:lastModifiedBy>Windows 用户</cp:lastModifiedBy>
  <cp:revision>27</cp:revision>
  <dcterms:created xsi:type="dcterms:W3CDTF">2015-10-25T11:26:00Z</dcterms:created>
  <dcterms:modified xsi:type="dcterms:W3CDTF">2015-12-11T06:59:00Z</dcterms:modified>
</cp:coreProperties>
</file>